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6C" w:rsidRDefault="00F5456C">
      <w:pPr>
        <w:rPr>
          <w:rFonts w:ascii="Arial" w:hAnsi="Arial" w:cs="Arial"/>
        </w:rPr>
      </w:pPr>
    </w:p>
    <w:p w:rsidR="00F5456C" w:rsidRDefault="00F5456C">
      <w:pPr>
        <w:pStyle w:val="Default"/>
        <w:jc w:val="center"/>
        <w:rPr>
          <w:rFonts w:ascii="Arial" w:hAnsi="Arial" w:cs="Arial"/>
          <w:color w:val="auto"/>
        </w:rPr>
      </w:pPr>
    </w:p>
    <w:p w:rsidR="00F5456C" w:rsidRDefault="00F5456C">
      <w:pPr>
        <w:pStyle w:val="Default"/>
        <w:jc w:val="center"/>
        <w:rPr>
          <w:rFonts w:ascii="Arial" w:hAnsi="Arial" w:cs="Arial"/>
          <w:color w:val="auto"/>
        </w:rPr>
      </w:pPr>
    </w:p>
    <w:p w:rsidR="00F5456C" w:rsidRDefault="004B68A8">
      <w:pPr>
        <w:pStyle w:val="Default"/>
        <w:jc w:val="center"/>
        <w:rPr>
          <w:rFonts w:ascii="Arial" w:hAnsi="Arial" w:cs="Arial"/>
          <w:color w:val="auto"/>
        </w:rPr>
      </w:pPr>
      <w:r>
        <w:rPr>
          <w:rFonts w:ascii="Arial" w:hAnsi="Arial" w:cs="Arial"/>
          <w:noProof/>
          <w:color w:val="auto"/>
          <w:lang w:val="es-CL" w:eastAsia="es-CL"/>
        </w:rPr>
        <w:drawing>
          <wp:inline distT="0" distB="0" distL="0" distR="0">
            <wp:extent cx="1068705" cy="5524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705" cy="552450"/>
                    </a:xfrm>
                    <a:prstGeom prst="rect">
                      <a:avLst/>
                    </a:prstGeom>
                    <a:noFill/>
                    <a:ln>
                      <a:noFill/>
                    </a:ln>
                  </pic:spPr>
                </pic:pic>
              </a:graphicData>
            </a:graphic>
          </wp:inline>
        </w:drawing>
      </w:r>
    </w:p>
    <w:p w:rsidR="00F5456C" w:rsidRDefault="00F5456C">
      <w:pPr>
        <w:pStyle w:val="Default"/>
        <w:jc w:val="center"/>
        <w:rPr>
          <w:rFonts w:ascii="Arial" w:hAnsi="Arial" w:cs="Arial"/>
          <w:color w:val="auto"/>
        </w:rPr>
      </w:pPr>
    </w:p>
    <w:p w:rsidR="00F5456C" w:rsidRDefault="00F5456C">
      <w:pPr>
        <w:pStyle w:val="Default"/>
        <w:jc w:val="center"/>
        <w:rPr>
          <w:rFonts w:ascii="Arial" w:hAnsi="Arial" w:cs="Arial"/>
          <w:color w:val="auto"/>
        </w:rPr>
      </w:pPr>
    </w:p>
    <w:p w:rsidR="00F5456C" w:rsidRDefault="00F5456C">
      <w:pPr>
        <w:pStyle w:val="Default"/>
        <w:jc w:val="center"/>
        <w:rPr>
          <w:rFonts w:ascii="Arial" w:hAnsi="Arial" w:cs="Arial"/>
          <w:color w:val="auto"/>
        </w:rPr>
      </w:pPr>
    </w:p>
    <w:p w:rsidR="00F5456C" w:rsidRDefault="00F5456C">
      <w:pPr>
        <w:pStyle w:val="Default"/>
        <w:jc w:val="center"/>
        <w:rPr>
          <w:rFonts w:ascii="Arial" w:hAnsi="Arial" w:cs="Arial"/>
          <w:color w:val="auto"/>
        </w:rPr>
      </w:pPr>
    </w:p>
    <w:p w:rsidR="00F5456C" w:rsidRDefault="00F5456C">
      <w:pPr>
        <w:pStyle w:val="Default"/>
        <w:jc w:val="center"/>
        <w:rPr>
          <w:rFonts w:ascii="Arial" w:hAnsi="Arial" w:cs="Arial"/>
          <w:color w:val="auto"/>
        </w:rPr>
      </w:pPr>
    </w:p>
    <w:p w:rsidR="00F5456C" w:rsidRDefault="00F5456C">
      <w:pPr>
        <w:pStyle w:val="Default"/>
        <w:jc w:val="center"/>
        <w:rPr>
          <w:rFonts w:ascii="Arial" w:hAnsi="Arial" w:cs="Arial"/>
          <w:color w:val="auto"/>
        </w:rPr>
      </w:pPr>
    </w:p>
    <w:p w:rsidR="00F5456C" w:rsidRDefault="00F5456C">
      <w:pPr>
        <w:pStyle w:val="Default"/>
        <w:jc w:val="center"/>
        <w:rPr>
          <w:rFonts w:ascii="Arial" w:hAnsi="Arial" w:cs="Arial"/>
          <w:color w:val="auto"/>
        </w:rPr>
      </w:pPr>
    </w:p>
    <w:p w:rsidR="00F5456C" w:rsidRDefault="00F5456C">
      <w:pPr>
        <w:pStyle w:val="Default"/>
        <w:jc w:val="center"/>
        <w:rPr>
          <w:rFonts w:ascii="Arial" w:hAnsi="Arial" w:cs="Arial"/>
          <w:color w:val="auto"/>
        </w:rPr>
      </w:pPr>
    </w:p>
    <w:p w:rsidR="00F5456C" w:rsidRDefault="00F5456C">
      <w:pPr>
        <w:pStyle w:val="Default"/>
        <w:jc w:val="center"/>
        <w:rPr>
          <w:rFonts w:ascii="Arial" w:hAnsi="Arial" w:cs="Arial"/>
          <w:color w:val="auto"/>
        </w:rPr>
      </w:pPr>
    </w:p>
    <w:p w:rsidR="00F5456C" w:rsidRPr="004B68A8" w:rsidRDefault="004B68A8">
      <w:pPr>
        <w:pStyle w:val="Default"/>
        <w:jc w:val="center"/>
        <w:rPr>
          <w:rFonts w:ascii="Arial" w:hAnsi="Arial" w:cs="Arial"/>
          <w:b/>
          <w:color w:val="auto"/>
          <w:sz w:val="56"/>
          <w:szCs w:val="56"/>
          <w:lang w:val="es-CL"/>
        </w:rPr>
      </w:pPr>
      <w:r w:rsidRPr="004B68A8">
        <w:rPr>
          <w:rFonts w:ascii="Arial" w:hAnsi="Arial" w:cs="Arial"/>
          <w:b/>
          <w:color w:val="auto"/>
          <w:sz w:val="56"/>
          <w:szCs w:val="56"/>
          <w:lang w:val="es-CL"/>
        </w:rPr>
        <w:t xml:space="preserve">LIGA NACIONAL DE VOLEIBOL </w:t>
      </w:r>
    </w:p>
    <w:p w:rsidR="00F5456C" w:rsidRPr="004B68A8" w:rsidRDefault="004B68A8">
      <w:pPr>
        <w:pStyle w:val="Default"/>
        <w:jc w:val="center"/>
        <w:rPr>
          <w:rFonts w:ascii="Arial" w:hAnsi="Arial" w:cs="Arial"/>
          <w:b/>
          <w:color w:val="auto"/>
          <w:sz w:val="56"/>
          <w:szCs w:val="56"/>
          <w:lang w:val="es-CL"/>
        </w:rPr>
      </w:pPr>
      <w:r w:rsidRPr="004B68A8">
        <w:rPr>
          <w:rFonts w:ascii="Arial" w:hAnsi="Arial" w:cs="Arial"/>
          <w:b/>
          <w:color w:val="auto"/>
          <w:sz w:val="56"/>
          <w:szCs w:val="56"/>
          <w:lang w:val="es-CL"/>
        </w:rPr>
        <w:t>CATEGORÍAS MENORES</w:t>
      </w:r>
    </w:p>
    <w:p w:rsidR="00F5456C" w:rsidRPr="004B68A8" w:rsidRDefault="004B68A8">
      <w:pPr>
        <w:pStyle w:val="Default"/>
        <w:jc w:val="center"/>
        <w:rPr>
          <w:rFonts w:ascii="Arial" w:hAnsi="Arial" w:cs="Arial"/>
          <w:b/>
          <w:color w:val="auto"/>
          <w:sz w:val="56"/>
          <w:szCs w:val="56"/>
          <w:lang w:val="es-CL"/>
        </w:rPr>
      </w:pPr>
      <w:r w:rsidRPr="004B68A8">
        <w:rPr>
          <w:rFonts w:ascii="Arial" w:hAnsi="Arial" w:cs="Arial"/>
          <w:b/>
          <w:color w:val="auto"/>
          <w:sz w:val="56"/>
          <w:szCs w:val="56"/>
          <w:lang w:val="es-CL"/>
        </w:rPr>
        <w:t>VARONES</w:t>
      </w:r>
    </w:p>
    <w:p w:rsidR="00F5456C" w:rsidRPr="004B68A8" w:rsidRDefault="004B68A8">
      <w:pPr>
        <w:pStyle w:val="Default"/>
        <w:jc w:val="center"/>
        <w:rPr>
          <w:rFonts w:ascii="Arial" w:hAnsi="Arial" w:cs="Arial"/>
          <w:b/>
          <w:color w:val="auto"/>
          <w:sz w:val="56"/>
          <w:szCs w:val="56"/>
          <w:lang w:val="es-CL"/>
        </w:rPr>
      </w:pPr>
      <w:r w:rsidRPr="004B68A8">
        <w:rPr>
          <w:rFonts w:ascii="Arial" w:hAnsi="Arial" w:cs="Arial"/>
          <w:b/>
          <w:color w:val="auto"/>
          <w:sz w:val="56"/>
          <w:szCs w:val="56"/>
          <w:lang w:val="es-CL"/>
        </w:rPr>
        <w:t>2018</w:t>
      </w:r>
    </w:p>
    <w:p w:rsidR="00F5456C" w:rsidRPr="004B68A8" w:rsidRDefault="00F5456C">
      <w:pPr>
        <w:pStyle w:val="Default"/>
        <w:jc w:val="center"/>
        <w:rPr>
          <w:rFonts w:ascii="Arial" w:hAnsi="Arial" w:cs="Arial"/>
          <w:color w:val="auto"/>
          <w:sz w:val="23"/>
          <w:szCs w:val="23"/>
          <w:lang w:val="es-CL"/>
        </w:rPr>
      </w:pPr>
    </w:p>
    <w:p w:rsidR="00F5456C" w:rsidRPr="004B68A8" w:rsidRDefault="00F5456C">
      <w:pPr>
        <w:pStyle w:val="Default"/>
        <w:rPr>
          <w:rFonts w:ascii="Arial" w:hAnsi="Arial" w:cs="Arial"/>
          <w:color w:val="auto"/>
          <w:lang w:val="es-CL"/>
        </w:rPr>
      </w:pPr>
    </w:p>
    <w:p w:rsidR="00F5456C" w:rsidRPr="004B68A8" w:rsidRDefault="00F5456C">
      <w:pPr>
        <w:pStyle w:val="Default"/>
        <w:jc w:val="center"/>
        <w:rPr>
          <w:rFonts w:ascii="Arial" w:hAnsi="Arial" w:cs="Arial"/>
          <w:color w:val="auto"/>
          <w:lang w:val="es-CL"/>
        </w:rPr>
      </w:pPr>
    </w:p>
    <w:p w:rsidR="00F5456C" w:rsidRPr="004B68A8" w:rsidRDefault="004B68A8">
      <w:pPr>
        <w:pStyle w:val="Default"/>
        <w:pageBreakBefore/>
        <w:rPr>
          <w:rFonts w:ascii="Arial" w:hAnsi="Arial" w:cs="Arial"/>
          <w:color w:val="auto"/>
          <w:sz w:val="20"/>
          <w:szCs w:val="20"/>
          <w:lang w:val="es-CL"/>
        </w:rPr>
      </w:pPr>
      <w:r w:rsidRPr="004B68A8">
        <w:rPr>
          <w:rFonts w:ascii="Arial" w:hAnsi="Arial" w:cs="Arial"/>
          <w:b/>
          <w:bCs/>
          <w:color w:val="auto"/>
          <w:sz w:val="22"/>
          <w:szCs w:val="20"/>
          <w:lang w:val="es-CL"/>
        </w:rPr>
        <w:lastRenderedPageBreak/>
        <w:t>1.-Introducción.</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b/>
          <w:bCs/>
          <w:color w:val="auto"/>
          <w:sz w:val="20"/>
          <w:szCs w:val="20"/>
          <w:lang w:val="es-CL"/>
        </w:rPr>
        <w:t xml:space="preserve">La Liga Nacional de Voleibol 2018 Categorías Menores, </w:t>
      </w:r>
      <w:r w:rsidRPr="004B68A8">
        <w:rPr>
          <w:rFonts w:ascii="Arial" w:hAnsi="Arial" w:cs="Arial"/>
          <w:color w:val="auto"/>
          <w:sz w:val="20"/>
          <w:szCs w:val="20"/>
          <w:lang w:val="es-CL"/>
        </w:rPr>
        <w:t>es una competencia que está bajo la dirección y responsabilidad de FEVOCHI, en todos los aspectos de organización y operación.</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 </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La Liga Nacional de Menores, obedece a la necesidad de realizar un torneo de nivel competitivo, que de manera eficiente contribuya a la formación de jugadores para la competencia.</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 </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Para hacer más funcional las diferentes estructuras técnicas, comunicacionales y publicitarias, la FEVOCHI podrá constituir Grupos o Comisiones de Trabajo, que se encargarán del desarrollo y operación integral de la competencia y de la adecuada producción del evento.</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La FEVOCHI, tendrá la potestad y administración de la misma.</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 </w:t>
      </w:r>
    </w:p>
    <w:p w:rsidR="00F5456C" w:rsidRPr="004B68A8" w:rsidRDefault="004B68A8">
      <w:pPr>
        <w:pStyle w:val="Default"/>
        <w:rPr>
          <w:rFonts w:ascii="Arial" w:hAnsi="Arial" w:cs="Arial"/>
          <w:color w:val="auto"/>
          <w:sz w:val="22"/>
          <w:szCs w:val="20"/>
          <w:lang w:val="es-CL"/>
        </w:rPr>
      </w:pPr>
      <w:r w:rsidRPr="004B68A8">
        <w:rPr>
          <w:rFonts w:ascii="Arial" w:hAnsi="Arial" w:cs="Arial"/>
          <w:b/>
          <w:bCs/>
          <w:color w:val="auto"/>
          <w:sz w:val="22"/>
          <w:szCs w:val="20"/>
          <w:lang w:val="es-CL"/>
        </w:rPr>
        <w:t xml:space="preserve">2.-Comisión Organizadora. </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2.1 FEVOCHI se constituirá como </w:t>
      </w:r>
      <w:r w:rsidRPr="004B68A8">
        <w:rPr>
          <w:rFonts w:ascii="Arial" w:hAnsi="Arial" w:cs="Arial"/>
          <w:b/>
          <w:bCs/>
          <w:color w:val="auto"/>
          <w:sz w:val="20"/>
          <w:szCs w:val="20"/>
          <w:lang w:val="es-CL"/>
        </w:rPr>
        <w:t xml:space="preserve">Comisión Organizadora de la Liga Nacional de Voleibol   2018 Categorías Inferiores, </w:t>
      </w:r>
      <w:r w:rsidRPr="004B68A8">
        <w:rPr>
          <w:rFonts w:ascii="Arial" w:hAnsi="Arial" w:cs="Arial"/>
          <w:color w:val="auto"/>
          <w:sz w:val="20"/>
          <w:szCs w:val="20"/>
          <w:lang w:val="es-CL"/>
        </w:rPr>
        <w:t>y está constituida de la siguiente manera:</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 </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Presidente LINAME</w:t>
      </w:r>
      <w:r w:rsidRPr="004B68A8">
        <w:rPr>
          <w:rFonts w:ascii="Arial" w:hAnsi="Arial" w:cs="Arial"/>
          <w:color w:val="auto"/>
          <w:sz w:val="20"/>
          <w:szCs w:val="20"/>
          <w:lang w:val="es-CL"/>
        </w:rPr>
        <w:tab/>
      </w:r>
      <w:r w:rsidRPr="004B68A8">
        <w:rPr>
          <w:rFonts w:ascii="Arial" w:hAnsi="Arial" w:cs="Arial"/>
          <w:color w:val="auto"/>
          <w:sz w:val="20"/>
          <w:szCs w:val="20"/>
          <w:lang w:val="es-CL"/>
        </w:rPr>
        <w:tab/>
        <w:t>: Jorge Pino Madrid</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Jefe Técnico</w:t>
      </w:r>
      <w:r w:rsidRPr="004B68A8">
        <w:rPr>
          <w:rFonts w:ascii="Arial" w:hAnsi="Arial" w:cs="Arial"/>
          <w:color w:val="auto"/>
          <w:sz w:val="20"/>
          <w:szCs w:val="20"/>
          <w:lang w:val="es-CL"/>
        </w:rPr>
        <w:tab/>
      </w:r>
      <w:r w:rsidRPr="004B68A8">
        <w:rPr>
          <w:rFonts w:ascii="Arial" w:hAnsi="Arial" w:cs="Arial"/>
          <w:color w:val="auto"/>
          <w:sz w:val="20"/>
          <w:szCs w:val="20"/>
          <w:lang w:val="es-CL"/>
        </w:rPr>
        <w:tab/>
      </w:r>
      <w:r w:rsidRPr="004B68A8">
        <w:rPr>
          <w:rFonts w:ascii="Arial" w:hAnsi="Arial" w:cs="Arial"/>
          <w:color w:val="auto"/>
          <w:sz w:val="20"/>
          <w:szCs w:val="20"/>
          <w:lang w:val="es-CL"/>
        </w:rPr>
        <w:tab/>
        <w:t xml:space="preserve">: Head </w:t>
      </w:r>
      <w:proofErr w:type="spellStart"/>
      <w:r w:rsidRPr="004B68A8">
        <w:rPr>
          <w:rFonts w:ascii="Arial" w:hAnsi="Arial" w:cs="Arial"/>
          <w:color w:val="auto"/>
          <w:sz w:val="20"/>
          <w:szCs w:val="20"/>
          <w:lang w:val="es-CL"/>
        </w:rPr>
        <w:t>Couch</w:t>
      </w:r>
      <w:proofErr w:type="spellEnd"/>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Coordinador General</w:t>
      </w:r>
      <w:r w:rsidRPr="004B68A8">
        <w:rPr>
          <w:rFonts w:ascii="Arial" w:hAnsi="Arial" w:cs="Arial"/>
          <w:color w:val="auto"/>
          <w:sz w:val="20"/>
          <w:szCs w:val="20"/>
          <w:lang w:val="es-CL"/>
        </w:rPr>
        <w:tab/>
      </w:r>
      <w:r w:rsidRPr="004B68A8">
        <w:rPr>
          <w:rFonts w:ascii="Arial" w:hAnsi="Arial" w:cs="Arial"/>
          <w:color w:val="auto"/>
          <w:sz w:val="20"/>
          <w:szCs w:val="20"/>
          <w:lang w:val="es-CL"/>
        </w:rPr>
        <w:tab/>
        <w:t>: Oscar Soto Núñez – Claudio Díaz Villavicencio</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Secretaria</w:t>
      </w:r>
      <w:r w:rsidRPr="004B68A8">
        <w:rPr>
          <w:rFonts w:ascii="Arial" w:hAnsi="Arial" w:cs="Arial"/>
          <w:color w:val="auto"/>
          <w:sz w:val="20"/>
          <w:szCs w:val="20"/>
          <w:lang w:val="es-CL"/>
        </w:rPr>
        <w:tab/>
      </w:r>
      <w:r w:rsidRPr="004B68A8">
        <w:rPr>
          <w:rFonts w:ascii="Arial" w:hAnsi="Arial" w:cs="Arial"/>
          <w:color w:val="auto"/>
          <w:sz w:val="20"/>
          <w:szCs w:val="20"/>
          <w:lang w:val="es-CL"/>
        </w:rPr>
        <w:tab/>
      </w:r>
      <w:r w:rsidRPr="004B68A8">
        <w:rPr>
          <w:rFonts w:ascii="Arial" w:hAnsi="Arial" w:cs="Arial"/>
          <w:color w:val="auto"/>
          <w:sz w:val="20"/>
          <w:szCs w:val="20"/>
          <w:lang w:val="es-CL"/>
        </w:rPr>
        <w:tab/>
        <w:t>: Paula Vera</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Fichaje</w:t>
      </w:r>
      <w:r w:rsidRPr="004B68A8">
        <w:rPr>
          <w:rFonts w:ascii="Arial" w:hAnsi="Arial" w:cs="Arial"/>
          <w:color w:val="auto"/>
          <w:sz w:val="20"/>
          <w:szCs w:val="20"/>
          <w:lang w:val="es-CL"/>
        </w:rPr>
        <w:tab/>
      </w:r>
      <w:r w:rsidRPr="004B68A8">
        <w:rPr>
          <w:rFonts w:ascii="Arial" w:hAnsi="Arial" w:cs="Arial"/>
          <w:color w:val="auto"/>
          <w:sz w:val="20"/>
          <w:szCs w:val="20"/>
          <w:lang w:val="es-CL"/>
        </w:rPr>
        <w:tab/>
      </w:r>
      <w:r w:rsidRPr="004B68A8">
        <w:rPr>
          <w:rFonts w:ascii="Arial" w:hAnsi="Arial" w:cs="Arial"/>
          <w:color w:val="auto"/>
          <w:sz w:val="20"/>
          <w:szCs w:val="20"/>
          <w:lang w:val="es-CL"/>
        </w:rPr>
        <w:tab/>
      </w:r>
      <w:r w:rsidRPr="004B68A8">
        <w:rPr>
          <w:rFonts w:ascii="Arial" w:hAnsi="Arial" w:cs="Arial"/>
          <w:color w:val="auto"/>
          <w:sz w:val="20"/>
          <w:szCs w:val="20"/>
          <w:lang w:val="es-CL"/>
        </w:rPr>
        <w:tab/>
        <w:t>: Eduardo Varela</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2.2 También y de acuerdo a las necesidades, podrá convocarse a Grupos Asesores para que apoyen materias específicas de su especialidad Técnica, Publicitaria, Comercial o Legal.</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2.3 Las Instituciones Federadas y Selecciones de Asociaciones, Jugadores, Cuerpos Técnicos, Árbitros, delegados y toda persona relacionada con la Liga Nacional de Menores 2018, deberán respetar estas Bases de Competencia, Código de Disciplina, Código de Procedimientos, Medidas Administrativas Automáticas y toda norma adoptada por FEVOCHI. A su vez reconocen y acuerdan la aplicación de medidas disciplinarias por parte de FEVOCHI y/o por el Directorio, conforme con las disposiciones previstas en este reglamento. </w:t>
      </w:r>
    </w:p>
    <w:p w:rsidR="00F5456C" w:rsidRPr="004B68A8" w:rsidRDefault="00F5456C">
      <w:pPr>
        <w:pStyle w:val="Default"/>
        <w:rPr>
          <w:rFonts w:ascii="Arial" w:hAnsi="Arial" w:cs="Arial"/>
          <w:color w:val="auto"/>
          <w:sz w:val="20"/>
          <w:szCs w:val="20"/>
          <w:lang w:val="es-CL"/>
        </w:rPr>
      </w:pPr>
    </w:p>
    <w:p w:rsidR="00F5456C" w:rsidRPr="004B68A8" w:rsidRDefault="004B68A8">
      <w:pPr>
        <w:pStyle w:val="Default"/>
        <w:rPr>
          <w:rFonts w:ascii="Arial" w:hAnsi="Arial" w:cs="Arial"/>
          <w:color w:val="auto"/>
          <w:sz w:val="22"/>
          <w:szCs w:val="20"/>
          <w:lang w:val="es-CL"/>
        </w:rPr>
      </w:pPr>
      <w:r w:rsidRPr="004B68A8">
        <w:rPr>
          <w:rFonts w:ascii="Arial" w:hAnsi="Arial" w:cs="Arial"/>
          <w:b/>
          <w:bCs/>
          <w:color w:val="auto"/>
          <w:sz w:val="22"/>
          <w:szCs w:val="20"/>
          <w:lang w:val="es-CL"/>
        </w:rPr>
        <w:t xml:space="preserve">3.- Fechas. </w:t>
      </w:r>
    </w:p>
    <w:p w:rsidR="00F5456C" w:rsidRPr="004B68A8" w:rsidRDefault="004B68A8">
      <w:pPr>
        <w:pStyle w:val="Default"/>
        <w:rPr>
          <w:rFonts w:ascii="Arial" w:hAnsi="Arial" w:cs="Arial"/>
          <w:color w:val="auto"/>
          <w:sz w:val="20"/>
          <w:szCs w:val="20"/>
          <w:lang w:val="es-CL"/>
        </w:rPr>
      </w:pPr>
      <w:r w:rsidRPr="004B68A8">
        <w:rPr>
          <w:rFonts w:ascii="Arial" w:hAnsi="Arial" w:cs="Arial"/>
          <w:color w:val="auto"/>
          <w:sz w:val="20"/>
          <w:szCs w:val="20"/>
          <w:lang w:val="es-CL"/>
        </w:rPr>
        <w:t xml:space="preserve">3.1 La LINAME  2018 se desarrollará de acuerdo con una calendarización anual, que en general no será alterada y cuyas fechas de programación en detalle serán entregadas en la reunión técnica anual. </w:t>
      </w:r>
    </w:p>
    <w:p w:rsidR="00F5456C" w:rsidRPr="004B68A8" w:rsidRDefault="00F5456C">
      <w:pPr>
        <w:pStyle w:val="Default"/>
        <w:rPr>
          <w:rFonts w:ascii="Arial" w:hAnsi="Arial" w:cs="Arial"/>
          <w:color w:val="auto"/>
          <w:sz w:val="20"/>
          <w:szCs w:val="20"/>
          <w:lang w:val="es-CL"/>
        </w:rPr>
      </w:pPr>
    </w:p>
    <w:p w:rsidR="00F5456C" w:rsidRPr="004B68A8" w:rsidRDefault="004B68A8">
      <w:pPr>
        <w:pStyle w:val="Default"/>
        <w:rPr>
          <w:rFonts w:ascii="Arial" w:hAnsi="Arial" w:cs="Arial"/>
          <w:color w:val="auto"/>
          <w:sz w:val="22"/>
          <w:szCs w:val="20"/>
          <w:lang w:val="es-CL"/>
        </w:rPr>
      </w:pPr>
      <w:r w:rsidRPr="004B68A8">
        <w:rPr>
          <w:rFonts w:ascii="Arial" w:hAnsi="Arial" w:cs="Arial"/>
          <w:b/>
          <w:bCs/>
          <w:color w:val="auto"/>
          <w:sz w:val="22"/>
          <w:szCs w:val="20"/>
          <w:lang w:val="es-CL"/>
        </w:rPr>
        <w:t xml:space="preserve">4.-Participantes. </w:t>
      </w:r>
    </w:p>
    <w:p w:rsidR="00F5456C" w:rsidRPr="004B68A8" w:rsidRDefault="004B68A8">
      <w:pPr>
        <w:pStyle w:val="Default"/>
        <w:rPr>
          <w:rFonts w:ascii="Arial" w:hAnsi="Arial" w:cs="Arial"/>
          <w:color w:val="auto"/>
          <w:sz w:val="20"/>
          <w:szCs w:val="20"/>
          <w:lang w:val="es-CL"/>
        </w:rPr>
      </w:pPr>
      <w:r w:rsidRPr="004B68A8">
        <w:rPr>
          <w:rFonts w:ascii="Arial" w:hAnsi="Arial" w:cs="Arial"/>
          <w:color w:val="auto"/>
          <w:sz w:val="20"/>
          <w:szCs w:val="20"/>
          <w:lang w:val="es-CL"/>
        </w:rPr>
        <w:t xml:space="preserve">4.1 Podrán participar en la </w:t>
      </w:r>
      <w:r w:rsidRPr="004B68A8">
        <w:rPr>
          <w:rFonts w:ascii="Arial" w:hAnsi="Arial" w:cs="Arial"/>
          <w:color w:val="auto"/>
          <w:sz w:val="23"/>
          <w:szCs w:val="23"/>
          <w:lang w:val="es-CL"/>
        </w:rPr>
        <w:t>Liga Nacional de Voleibol 2018 Categorías Menores</w:t>
      </w:r>
      <w:r w:rsidRPr="004B68A8">
        <w:rPr>
          <w:rFonts w:ascii="Arial" w:hAnsi="Arial" w:cs="Arial"/>
          <w:color w:val="auto"/>
          <w:sz w:val="20"/>
          <w:szCs w:val="20"/>
          <w:lang w:val="es-CL"/>
        </w:rPr>
        <w:t xml:space="preserve">: </w:t>
      </w:r>
    </w:p>
    <w:p w:rsidR="00F5456C" w:rsidRPr="004B68A8" w:rsidRDefault="004B68A8">
      <w:pPr>
        <w:pStyle w:val="Default"/>
        <w:numPr>
          <w:ilvl w:val="0"/>
          <w:numId w:val="1"/>
        </w:numPr>
        <w:spacing w:after="16"/>
        <w:rPr>
          <w:rFonts w:ascii="Arial" w:hAnsi="Arial" w:cs="Arial"/>
          <w:color w:val="auto"/>
          <w:sz w:val="20"/>
          <w:szCs w:val="20"/>
          <w:lang w:val="es-CL"/>
        </w:rPr>
      </w:pPr>
      <w:r w:rsidRPr="004B68A8">
        <w:rPr>
          <w:rFonts w:ascii="Arial" w:hAnsi="Arial" w:cs="Arial"/>
          <w:color w:val="auto"/>
          <w:sz w:val="20"/>
          <w:szCs w:val="20"/>
          <w:lang w:val="es-CL"/>
        </w:rPr>
        <w:t xml:space="preserve">Las </w:t>
      </w:r>
      <w:r w:rsidRPr="004B68A8">
        <w:rPr>
          <w:rFonts w:ascii="Arial" w:hAnsi="Arial" w:cs="Arial"/>
          <w:b/>
          <w:bCs/>
          <w:color w:val="auto"/>
          <w:sz w:val="20"/>
          <w:szCs w:val="20"/>
          <w:lang w:val="es-CL"/>
        </w:rPr>
        <w:t xml:space="preserve">Instituciones </w:t>
      </w:r>
      <w:r w:rsidRPr="004B68A8">
        <w:rPr>
          <w:rFonts w:ascii="Arial" w:hAnsi="Arial" w:cs="Arial"/>
          <w:color w:val="auto"/>
          <w:sz w:val="20"/>
          <w:szCs w:val="20"/>
          <w:lang w:val="es-CL"/>
        </w:rPr>
        <w:t xml:space="preserve">de las Asociaciones de Voleibol afiliadas a la FEVOCHI. </w:t>
      </w:r>
    </w:p>
    <w:p w:rsidR="00F5456C" w:rsidRPr="004B68A8" w:rsidRDefault="004B68A8">
      <w:pPr>
        <w:pStyle w:val="Default"/>
        <w:numPr>
          <w:ilvl w:val="0"/>
          <w:numId w:val="1"/>
        </w:numPr>
        <w:spacing w:after="16"/>
        <w:rPr>
          <w:rFonts w:ascii="Arial" w:hAnsi="Arial" w:cs="Arial"/>
          <w:color w:val="auto"/>
          <w:sz w:val="20"/>
          <w:szCs w:val="20"/>
          <w:lang w:val="es-CL"/>
        </w:rPr>
      </w:pPr>
      <w:r w:rsidRPr="004B68A8">
        <w:rPr>
          <w:rFonts w:ascii="Arial" w:hAnsi="Arial" w:cs="Arial"/>
          <w:color w:val="auto"/>
          <w:sz w:val="20"/>
          <w:szCs w:val="20"/>
          <w:lang w:val="es-CL"/>
        </w:rPr>
        <w:t xml:space="preserve">Las </w:t>
      </w:r>
      <w:r w:rsidRPr="004B68A8">
        <w:rPr>
          <w:rFonts w:ascii="Arial" w:hAnsi="Arial" w:cs="Arial"/>
          <w:b/>
          <w:bCs/>
          <w:color w:val="auto"/>
          <w:sz w:val="20"/>
          <w:szCs w:val="20"/>
          <w:lang w:val="es-CL"/>
        </w:rPr>
        <w:t xml:space="preserve">Selecciones de Asociaciones de Voleibol </w:t>
      </w:r>
      <w:r w:rsidRPr="004B68A8">
        <w:rPr>
          <w:rFonts w:ascii="Arial" w:hAnsi="Arial" w:cs="Arial"/>
          <w:color w:val="auto"/>
          <w:sz w:val="20"/>
          <w:szCs w:val="20"/>
          <w:lang w:val="es-CL"/>
        </w:rPr>
        <w:t xml:space="preserve">afiliadas a la FEVOCHI. </w:t>
      </w:r>
    </w:p>
    <w:p w:rsidR="00F5456C" w:rsidRPr="004B68A8" w:rsidRDefault="004B68A8">
      <w:pPr>
        <w:pStyle w:val="Default"/>
        <w:numPr>
          <w:ilvl w:val="0"/>
          <w:numId w:val="1"/>
        </w:numPr>
        <w:spacing w:after="16"/>
        <w:rPr>
          <w:rFonts w:ascii="Arial" w:hAnsi="Arial" w:cs="Arial"/>
          <w:color w:val="auto"/>
          <w:sz w:val="20"/>
          <w:szCs w:val="20"/>
          <w:lang w:val="es-CL"/>
        </w:rPr>
      </w:pPr>
      <w:r w:rsidRPr="004B68A8">
        <w:rPr>
          <w:rFonts w:ascii="Arial" w:hAnsi="Arial" w:cs="Arial"/>
          <w:color w:val="auto"/>
          <w:sz w:val="20"/>
          <w:szCs w:val="20"/>
          <w:lang w:val="es-CL"/>
        </w:rPr>
        <w:t xml:space="preserve">Las </w:t>
      </w:r>
      <w:r w:rsidRPr="004B68A8">
        <w:rPr>
          <w:rFonts w:ascii="Arial" w:hAnsi="Arial" w:cs="Arial"/>
          <w:b/>
          <w:bCs/>
          <w:color w:val="auto"/>
          <w:sz w:val="20"/>
          <w:szCs w:val="20"/>
          <w:lang w:val="es-CL"/>
        </w:rPr>
        <w:t xml:space="preserve">Instituciones </w:t>
      </w:r>
      <w:r w:rsidRPr="004B68A8">
        <w:rPr>
          <w:rFonts w:ascii="Arial" w:hAnsi="Arial" w:cs="Arial"/>
          <w:color w:val="auto"/>
          <w:sz w:val="20"/>
          <w:szCs w:val="20"/>
          <w:lang w:val="es-CL"/>
        </w:rPr>
        <w:t xml:space="preserve">no afiliadas de cualquier Región del país que hayan sido invitados a participar por la FEVOCHI. </w:t>
      </w:r>
    </w:p>
    <w:p w:rsidR="00F5456C" w:rsidRPr="004B68A8" w:rsidRDefault="004B68A8">
      <w:pPr>
        <w:pStyle w:val="Default"/>
        <w:numPr>
          <w:ilvl w:val="0"/>
          <w:numId w:val="1"/>
        </w:numPr>
        <w:rPr>
          <w:rFonts w:ascii="Arial" w:hAnsi="Arial" w:cs="Arial"/>
          <w:b/>
          <w:color w:val="auto"/>
          <w:sz w:val="22"/>
          <w:szCs w:val="20"/>
          <w:lang w:val="es-CL"/>
        </w:rPr>
      </w:pPr>
      <w:r w:rsidRPr="004B68A8">
        <w:rPr>
          <w:rFonts w:ascii="Arial" w:hAnsi="Arial" w:cs="Arial"/>
          <w:color w:val="auto"/>
          <w:sz w:val="20"/>
          <w:szCs w:val="20"/>
          <w:lang w:val="es-CL"/>
        </w:rPr>
        <w:t>La edad de los jugadores es la correspondiente a la temporada 2018, que se indica a continuación:</w:t>
      </w:r>
    </w:p>
    <w:p w:rsidR="00F5456C" w:rsidRPr="004B68A8" w:rsidRDefault="004B68A8">
      <w:pPr>
        <w:pStyle w:val="Default"/>
        <w:ind w:left="720"/>
        <w:rPr>
          <w:rFonts w:ascii="Arial" w:hAnsi="Arial" w:cs="Arial"/>
          <w:color w:val="auto"/>
          <w:sz w:val="20"/>
          <w:szCs w:val="20"/>
          <w:lang w:val="es-CL"/>
        </w:rPr>
      </w:pPr>
      <w:r w:rsidRPr="004B68A8">
        <w:rPr>
          <w:rFonts w:ascii="Arial" w:hAnsi="Arial" w:cs="Arial"/>
          <w:color w:val="auto"/>
          <w:sz w:val="20"/>
          <w:szCs w:val="20"/>
          <w:lang w:val="es-CL"/>
        </w:rPr>
        <w:t xml:space="preserve"> </w:t>
      </w:r>
    </w:p>
    <w:p w:rsidR="00F5456C" w:rsidRDefault="004B68A8">
      <w:pPr>
        <w:pStyle w:val="Default"/>
        <w:numPr>
          <w:ilvl w:val="0"/>
          <w:numId w:val="1"/>
        </w:numPr>
        <w:rPr>
          <w:rFonts w:ascii="Arial" w:hAnsi="Arial" w:cs="Arial"/>
          <w:b/>
          <w:color w:val="auto"/>
          <w:sz w:val="22"/>
          <w:szCs w:val="20"/>
        </w:rPr>
      </w:pPr>
      <w:proofErr w:type="spellStart"/>
      <w:r>
        <w:rPr>
          <w:rFonts w:ascii="Arial" w:hAnsi="Arial" w:cs="Arial"/>
          <w:b/>
          <w:color w:val="auto"/>
          <w:sz w:val="22"/>
          <w:szCs w:val="20"/>
        </w:rPr>
        <w:t>Categorías</w:t>
      </w:r>
      <w:proofErr w:type="spellEnd"/>
      <w:r>
        <w:rPr>
          <w:rFonts w:ascii="Arial" w:hAnsi="Arial" w:cs="Arial"/>
          <w:b/>
          <w:color w:val="auto"/>
          <w:sz w:val="22"/>
          <w:szCs w:val="20"/>
        </w:rPr>
        <w:t xml:space="preserve"> </w:t>
      </w:r>
      <w:proofErr w:type="spellStart"/>
      <w:r>
        <w:rPr>
          <w:rFonts w:ascii="Arial" w:hAnsi="Arial" w:cs="Arial"/>
          <w:b/>
          <w:color w:val="auto"/>
          <w:sz w:val="22"/>
          <w:szCs w:val="20"/>
        </w:rPr>
        <w:t>Varones</w:t>
      </w:r>
      <w:proofErr w:type="spellEnd"/>
      <w:r>
        <w:rPr>
          <w:rFonts w:ascii="Arial" w:hAnsi="Arial" w:cs="Arial"/>
          <w:b/>
          <w:color w:val="auto"/>
          <w:sz w:val="22"/>
          <w:szCs w:val="20"/>
        </w:rPr>
        <w:t>:</w:t>
      </w:r>
    </w:p>
    <w:p w:rsidR="00F5456C" w:rsidRPr="004B68A8" w:rsidRDefault="004B68A8">
      <w:pPr>
        <w:pStyle w:val="Default"/>
        <w:numPr>
          <w:ilvl w:val="0"/>
          <w:numId w:val="2"/>
        </w:numPr>
        <w:rPr>
          <w:rFonts w:ascii="Arial" w:hAnsi="Arial" w:cs="Arial"/>
          <w:color w:val="auto"/>
          <w:sz w:val="20"/>
          <w:szCs w:val="20"/>
          <w:lang w:val="es-CL"/>
        </w:rPr>
      </w:pPr>
      <w:r w:rsidRPr="004B68A8">
        <w:rPr>
          <w:rFonts w:ascii="Arial" w:hAnsi="Arial" w:cs="Arial"/>
          <w:color w:val="auto"/>
          <w:sz w:val="20"/>
          <w:szCs w:val="20"/>
          <w:lang w:val="es-CL"/>
        </w:rPr>
        <w:t>Sub 19: deportistas nacidos los años 1999 - 2000.</w:t>
      </w:r>
    </w:p>
    <w:p w:rsidR="00F5456C" w:rsidRPr="004B68A8" w:rsidRDefault="004B68A8">
      <w:pPr>
        <w:pStyle w:val="Default"/>
        <w:numPr>
          <w:ilvl w:val="0"/>
          <w:numId w:val="2"/>
        </w:numPr>
        <w:rPr>
          <w:rFonts w:ascii="Arial" w:hAnsi="Arial" w:cs="Arial"/>
          <w:color w:val="auto"/>
          <w:sz w:val="20"/>
          <w:szCs w:val="20"/>
          <w:lang w:val="es-CL"/>
        </w:rPr>
      </w:pPr>
      <w:r w:rsidRPr="004B68A8">
        <w:rPr>
          <w:rFonts w:ascii="Arial" w:hAnsi="Arial" w:cs="Arial"/>
          <w:color w:val="auto"/>
          <w:sz w:val="20"/>
          <w:szCs w:val="20"/>
          <w:lang w:val="es-CL"/>
        </w:rPr>
        <w:t>Sub 17: deportistas nacidos los años 2001 - 2002.</w:t>
      </w:r>
    </w:p>
    <w:p w:rsidR="00F5456C" w:rsidRPr="004B68A8" w:rsidRDefault="004B68A8">
      <w:pPr>
        <w:pStyle w:val="Default"/>
        <w:numPr>
          <w:ilvl w:val="0"/>
          <w:numId w:val="2"/>
        </w:numPr>
        <w:rPr>
          <w:rFonts w:ascii="Arial" w:hAnsi="Arial" w:cs="Arial"/>
          <w:color w:val="auto"/>
          <w:sz w:val="20"/>
          <w:szCs w:val="20"/>
          <w:lang w:val="es-CL"/>
        </w:rPr>
      </w:pPr>
      <w:r w:rsidRPr="004B68A8">
        <w:rPr>
          <w:rFonts w:ascii="Arial" w:hAnsi="Arial" w:cs="Arial"/>
          <w:color w:val="auto"/>
          <w:sz w:val="20"/>
          <w:szCs w:val="20"/>
          <w:lang w:val="es-CL"/>
        </w:rPr>
        <w:t xml:space="preserve">Sub 15: deportistas nacidos los años 2003 - 2004. </w:t>
      </w:r>
    </w:p>
    <w:p w:rsidR="00F5456C" w:rsidRPr="004B68A8" w:rsidRDefault="004B68A8">
      <w:pPr>
        <w:pStyle w:val="Default"/>
        <w:numPr>
          <w:ilvl w:val="0"/>
          <w:numId w:val="2"/>
        </w:numPr>
        <w:rPr>
          <w:rFonts w:ascii="Arial" w:hAnsi="Arial" w:cs="Arial"/>
          <w:color w:val="auto"/>
          <w:sz w:val="20"/>
          <w:szCs w:val="20"/>
          <w:lang w:val="es-CL"/>
        </w:rPr>
      </w:pPr>
      <w:r w:rsidRPr="004B68A8">
        <w:rPr>
          <w:rFonts w:ascii="Arial" w:hAnsi="Arial" w:cs="Arial"/>
          <w:color w:val="auto"/>
          <w:sz w:val="20"/>
          <w:szCs w:val="20"/>
          <w:lang w:val="es-CL"/>
        </w:rPr>
        <w:t>Sub 13: deportistas nacidos los años 2005 - 2006.</w:t>
      </w:r>
    </w:p>
    <w:p w:rsidR="00F5456C" w:rsidRPr="004B68A8" w:rsidRDefault="00F5456C">
      <w:pPr>
        <w:pStyle w:val="Default"/>
        <w:rPr>
          <w:rFonts w:ascii="Arial" w:hAnsi="Arial" w:cs="Arial"/>
          <w:b/>
          <w:color w:val="auto"/>
          <w:sz w:val="20"/>
          <w:szCs w:val="20"/>
          <w:lang w:val="es-CL"/>
        </w:rPr>
      </w:pPr>
    </w:p>
    <w:p w:rsidR="00F5456C" w:rsidRPr="004B68A8" w:rsidRDefault="00F5456C">
      <w:pPr>
        <w:pStyle w:val="Default"/>
        <w:rPr>
          <w:rFonts w:ascii="Arial" w:hAnsi="Arial" w:cs="Arial"/>
          <w:b/>
          <w:color w:val="auto"/>
          <w:sz w:val="20"/>
          <w:szCs w:val="20"/>
          <w:lang w:val="es-CL"/>
        </w:rPr>
      </w:pPr>
    </w:p>
    <w:p w:rsidR="00F5456C" w:rsidRPr="004B68A8" w:rsidRDefault="00F5456C">
      <w:pPr>
        <w:pStyle w:val="Default"/>
        <w:rPr>
          <w:rFonts w:ascii="Arial" w:hAnsi="Arial" w:cs="Arial"/>
          <w:color w:val="auto"/>
          <w:sz w:val="20"/>
          <w:szCs w:val="20"/>
          <w:lang w:val="es-CL"/>
        </w:rPr>
      </w:pPr>
    </w:p>
    <w:p w:rsidR="00F5456C" w:rsidRPr="004B68A8" w:rsidRDefault="00F5456C">
      <w:pPr>
        <w:pStyle w:val="Default"/>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4.2 Todos los jugadores participantes deben estar federados en FEVOCHI, con su fichaje actualizado y vigente a la fecha de la competencia. Los jugadores deberán acreditarse en el momento del campeonato con su </w:t>
      </w:r>
      <w:r w:rsidRPr="004B68A8">
        <w:rPr>
          <w:rFonts w:ascii="Arial" w:hAnsi="Arial" w:cs="Arial"/>
          <w:b/>
          <w:color w:val="auto"/>
          <w:sz w:val="20"/>
          <w:szCs w:val="20"/>
          <w:lang w:val="es-CL"/>
        </w:rPr>
        <w:t>Cedula de Identidad o Pasaporte al día</w:t>
      </w:r>
      <w:r w:rsidRPr="004B68A8">
        <w:rPr>
          <w:rFonts w:ascii="Arial" w:hAnsi="Arial" w:cs="Arial"/>
          <w:color w:val="auto"/>
          <w:sz w:val="20"/>
          <w:szCs w:val="20"/>
          <w:lang w:val="es-CL"/>
        </w:rPr>
        <w:t xml:space="preserve">. También podrá usar el talón de comprobante de la cedula en el caso de extravió. </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 </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4.3 En el caso que se produzca alguna deserción de una Institución participante ya inscrita mediante la carta oficial, la FEVOCHI verá la forma de en lo posible reemplazarla. La Institución desertora quedará automáticamente sancionada y con su participación condicionada en competencias futuras de Liga o de otro orden federado. En caso que esa deserción sea después del cierre de la fecha final de Inscripciones, la coordinación LINAME en conjunto con FEVOCHI, tomará las medidas que establece el Reglamento, en contra de la Institución infractora, a nivel Nacional. Se aplicara sanción 11.4</w:t>
      </w:r>
    </w:p>
    <w:p w:rsidR="00F5456C" w:rsidRPr="004B68A8" w:rsidRDefault="00F5456C">
      <w:pPr>
        <w:rPr>
          <w:rFonts w:ascii="Arial" w:hAnsi="Arial" w:cs="Arial"/>
          <w:lang w:val="es-CL"/>
        </w:rPr>
      </w:pPr>
    </w:p>
    <w:p w:rsidR="00F5456C" w:rsidRPr="004B68A8" w:rsidRDefault="004B68A8">
      <w:pPr>
        <w:spacing w:after="0" w:line="240" w:lineRule="auto"/>
        <w:rPr>
          <w:rFonts w:ascii="Arial" w:hAnsi="Arial" w:cs="Arial"/>
          <w:b/>
          <w:szCs w:val="20"/>
          <w:lang w:val="es-CL"/>
        </w:rPr>
      </w:pPr>
      <w:r w:rsidRPr="004B68A8">
        <w:rPr>
          <w:rFonts w:ascii="Arial" w:hAnsi="Arial" w:cs="Arial"/>
          <w:b/>
          <w:szCs w:val="20"/>
          <w:lang w:val="es-CL"/>
        </w:rPr>
        <w:t xml:space="preserve">5.- Reglas de Juego </w:t>
      </w:r>
    </w:p>
    <w:p w:rsidR="00F5456C" w:rsidRPr="004B68A8" w:rsidRDefault="004B68A8">
      <w:pPr>
        <w:spacing w:after="0" w:line="240" w:lineRule="auto"/>
        <w:jc w:val="both"/>
        <w:rPr>
          <w:rFonts w:ascii="Arial" w:hAnsi="Arial" w:cs="Arial"/>
          <w:sz w:val="20"/>
          <w:szCs w:val="20"/>
          <w:lang w:val="es-CL"/>
        </w:rPr>
      </w:pPr>
      <w:r w:rsidRPr="004B68A8">
        <w:rPr>
          <w:rFonts w:ascii="Arial" w:hAnsi="Arial" w:cs="Arial"/>
          <w:sz w:val="20"/>
          <w:szCs w:val="20"/>
          <w:lang w:val="es-CL"/>
        </w:rPr>
        <w:t>La Liga Nacional de Voleibol 2018 Categorías Menores se regirá por las Reglas actuales de la Federación Internacional de Voleibol (FIVB), Leyes de juego FIVB, y por un Reglamento Específico de Competencias propio de LINAME.</w:t>
      </w:r>
    </w:p>
    <w:p w:rsidR="00F5456C" w:rsidRPr="004B68A8" w:rsidRDefault="00F5456C">
      <w:pPr>
        <w:spacing w:after="0" w:line="240" w:lineRule="auto"/>
        <w:rPr>
          <w:rFonts w:ascii="Arial" w:hAnsi="Arial" w:cs="Arial"/>
          <w:sz w:val="20"/>
          <w:szCs w:val="20"/>
          <w:lang w:val="es-CL"/>
        </w:rPr>
      </w:pPr>
    </w:p>
    <w:p w:rsidR="00F5456C" w:rsidRPr="004B68A8" w:rsidRDefault="004B68A8">
      <w:pPr>
        <w:pStyle w:val="Default"/>
        <w:rPr>
          <w:rFonts w:ascii="Arial" w:hAnsi="Arial" w:cs="Arial"/>
          <w:b/>
          <w:color w:val="auto"/>
          <w:sz w:val="22"/>
          <w:szCs w:val="20"/>
          <w:lang w:val="es-CL"/>
        </w:rPr>
      </w:pPr>
      <w:r w:rsidRPr="004B68A8">
        <w:rPr>
          <w:rFonts w:ascii="Arial" w:hAnsi="Arial" w:cs="Arial"/>
          <w:b/>
          <w:bCs/>
          <w:color w:val="auto"/>
          <w:sz w:val="22"/>
          <w:szCs w:val="20"/>
          <w:lang w:val="es-CL"/>
        </w:rPr>
        <w:t>6.- Balón Oficial</w:t>
      </w:r>
      <w:r w:rsidRPr="004B68A8">
        <w:rPr>
          <w:rFonts w:ascii="Arial" w:hAnsi="Arial" w:cs="Arial"/>
          <w:b/>
          <w:color w:val="auto"/>
          <w:sz w:val="22"/>
          <w:szCs w:val="20"/>
          <w:lang w:val="es-CL"/>
        </w:rPr>
        <w:t xml:space="preserve">. </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Se jugará con balones </w:t>
      </w:r>
      <w:proofErr w:type="spellStart"/>
      <w:r w:rsidRPr="004B68A8">
        <w:rPr>
          <w:rFonts w:ascii="Arial" w:hAnsi="Arial" w:cs="Arial"/>
          <w:b/>
          <w:bCs/>
          <w:color w:val="auto"/>
          <w:sz w:val="20"/>
          <w:szCs w:val="20"/>
          <w:lang w:val="es-CL"/>
        </w:rPr>
        <w:t>Molten</w:t>
      </w:r>
      <w:proofErr w:type="spellEnd"/>
      <w:r w:rsidRPr="004B68A8">
        <w:rPr>
          <w:rFonts w:ascii="Arial" w:hAnsi="Arial" w:cs="Arial"/>
          <w:b/>
          <w:bCs/>
          <w:color w:val="auto"/>
          <w:sz w:val="20"/>
          <w:szCs w:val="20"/>
          <w:lang w:val="es-CL"/>
        </w:rPr>
        <w:t xml:space="preserve"> 4500 o 5000</w:t>
      </w:r>
      <w:r w:rsidRPr="004B68A8">
        <w:rPr>
          <w:rFonts w:ascii="Arial" w:hAnsi="Arial" w:cs="Arial"/>
          <w:color w:val="auto"/>
          <w:sz w:val="20"/>
          <w:szCs w:val="20"/>
          <w:lang w:val="es-CL"/>
        </w:rPr>
        <w:t xml:space="preserve">, marca oficial de la FEVOCHI para las categorías Sub15, Sub17 y Sub19. Para las sub 13 su usaran los balones </w:t>
      </w:r>
      <w:proofErr w:type="spellStart"/>
      <w:r w:rsidRPr="004B68A8">
        <w:rPr>
          <w:rFonts w:ascii="Arial" w:hAnsi="Arial" w:cs="Arial"/>
          <w:color w:val="auto"/>
          <w:sz w:val="20"/>
          <w:szCs w:val="20"/>
          <w:lang w:val="es-CL"/>
        </w:rPr>
        <w:t>Molten</w:t>
      </w:r>
      <w:proofErr w:type="spellEnd"/>
      <w:r w:rsidRPr="004B68A8">
        <w:rPr>
          <w:rFonts w:ascii="Arial" w:hAnsi="Arial" w:cs="Arial"/>
          <w:color w:val="auto"/>
          <w:sz w:val="20"/>
          <w:szCs w:val="20"/>
          <w:lang w:val="es-CL"/>
        </w:rPr>
        <w:t xml:space="preserve"> 1500. Los balones de juego serán provisto por la sede organizadora.</w:t>
      </w:r>
    </w:p>
    <w:p w:rsidR="00F5456C" w:rsidRPr="004B68A8" w:rsidRDefault="00F5456C">
      <w:pPr>
        <w:pStyle w:val="Default"/>
        <w:rPr>
          <w:rFonts w:ascii="Arial" w:hAnsi="Arial" w:cs="Arial"/>
          <w:color w:val="auto"/>
          <w:sz w:val="22"/>
          <w:szCs w:val="20"/>
          <w:lang w:val="es-CL"/>
        </w:rPr>
      </w:pPr>
    </w:p>
    <w:p w:rsidR="00F5456C" w:rsidRPr="004B68A8" w:rsidRDefault="004B68A8">
      <w:pPr>
        <w:pStyle w:val="Default"/>
        <w:rPr>
          <w:rFonts w:ascii="Arial" w:hAnsi="Arial" w:cs="Arial"/>
          <w:color w:val="auto"/>
          <w:sz w:val="22"/>
          <w:szCs w:val="20"/>
          <w:lang w:val="es-CL"/>
        </w:rPr>
      </w:pPr>
      <w:r w:rsidRPr="004B68A8">
        <w:rPr>
          <w:rFonts w:ascii="Arial" w:hAnsi="Arial" w:cs="Arial"/>
          <w:b/>
          <w:bCs/>
          <w:color w:val="auto"/>
          <w:sz w:val="22"/>
          <w:szCs w:val="20"/>
          <w:lang w:val="es-CL"/>
        </w:rPr>
        <w:t xml:space="preserve">7.- Calendario Anual. </w:t>
      </w:r>
    </w:p>
    <w:p w:rsidR="00F5456C" w:rsidRPr="004B68A8" w:rsidRDefault="004B68A8">
      <w:pPr>
        <w:pStyle w:val="Default"/>
        <w:rPr>
          <w:rFonts w:ascii="Arial" w:hAnsi="Arial" w:cs="Arial"/>
          <w:color w:val="auto"/>
          <w:sz w:val="20"/>
          <w:szCs w:val="20"/>
          <w:lang w:val="es-CL"/>
        </w:rPr>
      </w:pPr>
      <w:r w:rsidRPr="004B68A8">
        <w:rPr>
          <w:rFonts w:ascii="Arial" w:hAnsi="Arial" w:cs="Arial"/>
          <w:bCs/>
          <w:color w:val="auto"/>
          <w:sz w:val="20"/>
          <w:szCs w:val="20"/>
          <w:lang w:val="es-CL"/>
        </w:rPr>
        <w:t>Inscripción de las Instituciones</w:t>
      </w:r>
      <w:r w:rsidRPr="004B68A8">
        <w:rPr>
          <w:rFonts w:ascii="Arial" w:hAnsi="Arial" w:cs="Arial"/>
          <w:bCs/>
          <w:color w:val="auto"/>
          <w:sz w:val="20"/>
          <w:szCs w:val="20"/>
          <w:lang w:val="es-CL"/>
        </w:rPr>
        <w:tab/>
      </w:r>
      <w:r w:rsidRPr="004B68A8">
        <w:rPr>
          <w:rFonts w:ascii="Arial" w:hAnsi="Arial" w:cs="Arial"/>
          <w:bCs/>
          <w:color w:val="auto"/>
          <w:sz w:val="20"/>
          <w:szCs w:val="20"/>
          <w:lang w:val="es-CL"/>
        </w:rPr>
        <w:tab/>
        <w:t xml:space="preserve">: hasta el 31 de enero de 2018. </w:t>
      </w:r>
    </w:p>
    <w:p w:rsidR="00F5456C" w:rsidRPr="004B68A8" w:rsidRDefault="004B68A8">
      <w:pPr>
        <w:pStyle w:val="Default"/>
        <w:rPr>
          <w:rFonts w:ascii="Arial" w:hAnsi="Arial" w:cs="Arial"/>
          <w:bCs/>
          <w:color w:val="auto"/>
          <w:sz w:val="20"/>
          <w:szCs w:val="20"/>
          <w:lang w:val="es-CL"/>
        </w:rPr>
      </w:pPr>
      <w:r w:rsidRPr="004B68A8">
        <w:rPr>
          <w:rFonts w:ascii="Arial" w:hAnsi="Arial" w:cs="Arial"/>
          <w:bCs/>
          <w:color w:val="auto"/>
          <w:sz w:val="20"/>
          <w:szCs w:val="20"/>
          <w:lang w:val="es-CL"/>
        </w:rPr>
        <w:t>Pago de Inscripción Fase Clasificación</w:t>
      </w:r>
      <w:r w:rsidRPr="004B68A8">
        <w:rPr>
          <w:rFonts w:ascii="Arial" w:hAnsi="Arial" w:cs="Arial"/>
          <w:bCs/>
          <w:color w:val="auto"/>
          <w:sz w:val="20"/>
          <w:szCs w:val="20"/>
          <w:lang w:val="es-CL"/>
        </w:rPr>
        <w:tab/>
        <w:t>: primera fecha clasificatoria ($ 50.000.- por equipo)</w:t>
      </w:r>
    </w:p>
    <w:p w:rsidR="00F5456C" w:rsidRPr="004B68A8" w:rsidRDefault="004B68A8">
      <w:pPr>
        <w:pStyle w:val="Default"/>
        <w:rPr>
          <w:rFonts w:ascii="Arial" w:hAnsi="Arial" w:cs="Arial"/>
          <w:color w:val="auto"/>
          <w:sz w:val="20"/>
          <w:szCs w:val="20"/>
          <w:lang w:val="es-CL"/>
        </w:rPr>
      </w:pPr>
      <w:r w:rsidRPr="004B68A8">
        <w:rPr>
          <w:rFonts w:ascii="Arial" w:hAnsi="Arial" w:cs="Arial"/>
          <w:bCs/>
          <w:color w:val="auto"/>
          <w:sz w:val="20"/>
          <w:szCs w:val="20"/>
          <w:lang w:val="es-CL"/>
        </w:rPr>
        <w:t>Pago equipos clasificados</w:t>
      </w:r>
      <w:r w:rsidRPr="004B68A8">
        <w:rPr>
          <w:rFonts w:ascii="Arial" w:hAnsi="Arial" w:cs="Arial"/>
          <w:bCs/>
          <w:color w:val="auto"/>
          <w:sz w:val="20"/>
          <w:szCs w:val="20"/>
          <w:lang w:val="es-CL"/>
        </w:rPr>
        <w:tab/>
      </w:r>
      <w:r w:rsidRPr="004B68A8">
        <w:rPr>
          <w:rFonts w:ascii="Arial" w:hAnsi="Arial" w:cs="Arial"/>
          <w:bCs/>
          <w:color w:val="auto"/>
          <w:sz w:val="20"/>
          <w:szCs w:val="20"/>
          <w:lang w:val="es-CL"/>
        </w:rPr>
        <w:tab/>
        <w:t>: primera fase regular ($50.000.-por equipo)</w:t>
      </w:r>
    </w:p>
    <w:p w:rsidR="00F5456C" w:rsidRPr="004B68A8" w:rsidRDefault="004B68A8">
      <w:pPr>
        <w:pStyle w:val="Default"/>
        <w:rPr>
          <w:rFonts w:ascii="Arial" w:hAnsi="Arial" w:cs="Arial"/>
          <w:color w:val="auto"/>
          <w:sz w:val="20"/>
          <w:szCs w:val="20"/>
          <w:lang w:val="es-CL"/>
        </w:rPr>
      </w:pPr>
      <w:r w:rsidRPr="004B68A8">
        <w:rPr>
          <w:rFonts w:ascii="Arial" w:hAnsi="Arial" w:cs="Arial"/>
          <w:bCs/>
          <w:color w:val="auto"/>
          <w:sz w:val="20"/>
          <w:szCs w:val="20"/>
          <w:lang w:val="es-CL"/>
        </w:rPr>
        <w:t xml:space="preserve">Presentación de la Forma 0-2 FEVOCHI: hasta el viernes 9 de marzo de 2018. (Formato </w:t>
      </w:r>
      <w:proofErr w:type="spellStart"/>
      <w:r w:rsidRPr="004B68A8">
        <w:rPr>
          <w:rFonts w:ascii="Arial" w:hAnsi="Arial" w:cs="Arial"/>
          <w:bCs/>
          <w:color w:val="auto"/>
          <w:sz w:val="20"/>
          <w:szCs w:val="20"/>
          <w:lang w:val="es-CL"/>
        </w:rPr>
        <w:t>Fevochi</w:t>
      </w:r>
      <w:proofErr w:type="spellEnd"/>
      <w:r w:rsidRPr="004B68A8">
        <w:rPr>
          <w:rFonts w:ascii="Arial" w:hAnsi="Arial" w:cs="Arial"/>
          <w:bCs/>
          <w:color w:val="auto"/>
          <w:sz w:val="20"/>
          <w:szCs w:val="20"/>
          <w:lang w:val="es-CL"/>
        </w:rPr>
        <w:t>)</w:t>
      </w:r>
    </w:p>
    <w:p w:rsidR="00F5456C" w:rsidRPr="004B68A8" w:rsidRDefault="004B68A8">
      <w:pPr>
        <w:pStyle w:val="Default"/>
        <w:rPr>
          <w:rFonts w:ascii="Arial" w:hAnsi="Arial" w:cs="Arial"/>
          <w:color w:val="auto"/>
          <w:sz w:val="20"/>
          <w:szCs w:val="20"/>
          <w:lang w:val="es-CL"/>
        </w:rPr>
      </w:pPr>
      <w:r w:rsidRPr="004B68A8">
        <w:rPr>
          <w:rFonts w:ascii="Arial" w:hAnsi="Arial" w:cs="Arial"/>
          <w:bCs/>
          <w:color w:val="auto"/>
          <w:sz w:val="20"/>
          <w:szCs w:val="20"/>
          <w:lang w:val="es-CL"/>
        </w:rPr>
        <w:t>Inicio de la Liga</w:t>
      </w:r>
      <w:r w:rsidRPr="004B68A8">
        <w:rPr>
          <w:rFonts w:ascii="Arial" w:hAnsi="Arial" w:cs="Arial"/>
          <w:bCs/>
          <w:color w:val="auto"/>
          <w:sz w:val="20"/>
          <w:szCs w:val="20"/>
          <w:lang w:val="es-CL"/>
        </w:rPr>
        <w:tab/>
      </w:r>
      <w:r w:rsidRPr="004B68A8">
        <w:rPr>
          <w:rFonts w:ascii="Arial" w:hAnsi="Arial" w:cs="Arial"/>
          <w:bCs/>
          <w:color w:val="auto"/>
          <w:sz w:val="20"/>
          <w:szCs w:val="20"/>
          <w:lang w:val="es-CL"/>
        </w:rPr>
        <w:tab/>
      </w:r>
      <w:r w:rsidRPr="004B68A8">
        <w:rPr>
          <w:rFonts w:ascii="Arial" w:hAnsi="Arial" w:cs="Arial"/>
          <w:bCs/>
          <w:color w:val="auto"/>
          <w:sz w:val="20"/>
          <w:szCs w:val="20"/>
          <w:lang w:val="es-CL"/>
        </w:rPr>
        <w:tab/>
      </w:r>
      <w:r w:rsidRPr="004B68A8">
        <w:rPr>
          <w:rFonts w:ascii="Arial" w:hAnsi="Arial" w:cs="Arial"/>
          <w:bCs/>
          <w:color w:val="auto"/>
          <w:sz w:val="20"/>
          <w:szCs w:val="20"/>
          <w:lang w:val="es-CL"/>
        </w:rPr>
        <w:tab/>
        <w:t xml:space="preserve">: 16 de Marzo de 2018. </w:t>
      </w:r>
    </w:p>
    <w:p w:rsidR="00F5456C" w:rsidRPr="004B68A8" w:rsidRDefault="004B68A8">
      <w:pPr>
        <w:pStyle w:val="Default"/>
        <w:rPr>
          <w:rFonts w:ascii="Arial" w:hAnsi="Arial" w:cs="Arial"/>
          <w:bCs/>
          <w:color w:val="auto"/>
          <w:sz w:val="20"/>
          <w:szCs w:val="20"/>
          <w:lang w:val="es-CL"/>
        </w:rPr>
      </w:pPr>
      <w:r w:rsidRPr="004B68A8">
        <w:rPr>
          <w:rFonts w:ascii="Arial" w:hAnsi="Arial" w:cs="Arial"/>
          <w:bCs/>
          <w:color w:val="auto"/>
          <w:sz w:val="20"/>
          <w:szCs w:val="20"/>
          <w:lang w:val="es-CL"/>
        </w:rPr>
        <w:t>Finalización</w:t>
      </w:r>
      <w:r w:rsidRPr="004B68A8">
        <w:rPr>
          <w:rFonts w:ascii="Arial" w:hAnsi="Arial" w:cs="Arial"/>
          <w:bCs/>
          <w:color w:val="auto"/>
          <w:sz w:val="20"/>
          <w:szCs w:val="20"/>
          <w:lang w:val="es-CL"/>
        </w:rPr>
        <w:tab/>
      </w:r>
      <w:r w:rsidRPr="004B68A8">
        <w:rPr>
          <w:rFonts w:ascii="Arial" w:hAnsi="Arial" w:cs="Arial"/>
          <w:bCs/>
          <w:color w:val="auto"/>
          <w:sz w:val="20"/>
          <w:szCs w:val="20"/>
          <w:lang w:val="es-CL"/>
        </w:rPr>
        <w:tab/>
      </w:r>
      <w:r w:rsidRPr="004B68A8">
        <w:rPr>
          <w:rFonts w:ascii="Arial" w:hAnsi="Arial" w:cs="Arial"/>
          <w:bCs/>
          <w:color w:val="auto"/>
          <w:sz w:val="20"/>
          <w:szCs w:val="20"/>
          <w:lang w:val="es-CL"/>
        </w:rPr>
        <w:tab/>
      </w:r>
      <w:r w:rsidRPr="004B68A8">
        <w:rPr>
          <w:rFonts w:ascii="Arial" w:hAnsi="Arial" w:cs="Arial"/>
          <w:bCs/>
          <w:color w:val="auto"/>
          <w:sz w:val="20"/>
          <w:szCs w:val="20"/>
          <w:lang w:val="es-CL"/>
        </w:rPr>
        <w:tab/>
        <w:t>: 25 de Noviembre de 2018.</w:t>
      </w:r>
    </w:p>
    <w:p w:rsidR="00F5456C" w:rsidRPr="004B68A8" w:rsidRDefault="00F5456C">
      <w:pPr>
        <w:pStyle w:val="Default"/>
        <w:rPr>
          <w:rFonts w:ascii="Arial" w:hAnsi="Arial" w:cs="Arial"/>
          <w:color w:val="auto"/>
          <w:sz w:val="20"/>
          <w:szCs w:val="20"/>
          <w:lang w:val="es-CL"/>
        </w:rPr>
      </w:pPr>
    </w:p>
    <w:p w:rsidR="00F5456C" w:rsidRPr="004B68A8" w:rsidRDefault="004B68A8">
      <w:pPr>
        <w:pStyle w:val="Default"/>
        <w:rPr>
          <w:rFonts w:ascii="Arial" w:hAnsi="Arial" w:cs="Arial"/>
          <w:color w:val="auto"/>
          <w:sz w:val="22"/>
          <w:szCs w:val="20"/>
          <w:lang w:val="es-CL"/>
        </w:rPr>
      </w:pPr>
      <w:r w:rsidRPr="004B68A8">
        <w:rPr>
          <w:rFonts w:ascii="Arial" w:hAnsi="Arial" w:cs="Arial"/>
          <w:b/>
          <w:bCs/>
          <w:color w:val="auto"/>
          <w:sz w:val="22"/>
          <w:szCs w:val="20"/>
          <w:lang w:val="es-CL"/>
        </w:rPr>
        <w:t xml:space="preserve">8.- Formato de la Competencia. </w:t>
      </w:r>
    </w:p>
    <w:p w:rsidR="00F5456C" w:rsidRPr="004B68A8" w:rsidRDefault="00F5456C">
      <w:pPr>
        <w:pStyle w:val="Default"/>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b/>
          <w:bCs/>
          <w:color w:val="auto"/>
          <w:sz w:val="20"/>
          <w:szCs w:val="20"/>
          <w:lang w:val="es-CL"/>
        </w:rPr>
        <w:t xml:space="preserve">8.1. Fase Clasificatoria: </w:t>
      </w:r>
      <w:r w:rsidRPr="004B68A8">
        <w:rPr>
          <w:rFonts w:ascii="Arial" w:hAnsi="Arial" w:cs="Arial"/>
          <w:color w:val="auto"/>
          <w:sz w:val="20"/>
          <w:szCs w:val="20"/>
          <w:lang w:val="es-CL"/>
        </w:rPr>
        <w:t xml:space="preserve">En esta fase podrán participar todos los equipos aceptados por </w:t>
      </w:r>
      <w:proofErr w:type="spellStart"/>
      <w:r w:rsidRPr="004B68A8">
        <w:rPr>
          <w:rFonts w:ascii="Arial" w:hAnsi="Arial" w:cs="Arial"/>
          <w:color w:val="auto"/>
          <w:sz w:val="20"/>
          <w:szCs w:val="20"/>
          <w:lang w:val="es-CL"/>
        </w:rPr>
        <w:t>Fevochi</w:t>
      </w:r>
      <w:proofErr w:type="spellEnd"/>
      <w:r w:rsidRPr="004B68A8">
        <w:rPr>
          <w:rFonts w:ascii="Arial" w:hAnsi="Arial" w:cs="Arial"/>
          <w:color w:val="auto"/>
          <w:sz w:val="20"/>
          <w:szCs w:val="20"/>
          <w:lang w:val="es-CL"/>
        </w:rPr>
        <w:t>, que se inscriban y cancelen la cuota de inscripción.</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El formato de competencia </w:t>
      </w:r>
      <w:proofErr w:type="spellStart"/>
      <w:r w:rsidRPr="004B68A8">
        <w:rPr>
          <w:rFonts w:ascii="Arial" w:hAnsi="Arial" w:cs="Arial"/>
          <w:color w:val="auto"/>
          <w:sz w:val="20"/>
          <w:szCs w:val="20"/>
          <w:lang w:val="es-CL"/>
        </w:rPr>
        <w:t>dependera</w:t>
      </w:r>
      <w:proofErr w:type="spellEnd"/>
      <w:r w:rsidRPr="004B68A8">
        <w:rPr>
          <w:rFonts w:ascii="Arial" w:hAnsi="Arial" w:cs="Arial"/>
          <w:color w:val="auto"/>
          <w:sz w:val="20"/>
          <w:szCs w:val="20"/>
          <w:lang w:val="es-CL"/>
        </w:rPr>
        <w:t xml:space="preserve"> del </w:t>
      </w:r>
      <w:proofErr w:type="spellStart"/>
      <w:r w:rsidRPr="004B68A8">
        <w:rPr>
          <w:rFonts w:ascii="Arial" w:hAnsi="Arial" w:cs="Arial"/>
          <w:color w:val="auto"/>
          <w:sz w:val="20"/>
          <w:szCs w:val="20"/>
          <w:lang w:val="es-CL"/>
        </w:rPr>
        <w:t>numero</w:t>
      </w:r>
      <w:proofErr w:type="spellEnd"/>
      <w:r w:rsidRPr="004B68A8">
        <w:rPr>
          <w:rFonts w:ascii="Arial" w:hAnsi="Arial" w:cs="Arial"/>
          <w:color w:val="auto"/>
          <w:sz w:val="20"/>
          <w:szCs w:val="20"/>
          <w:lang w:val="es-CL"/>
        </w:rPr>
        <w:t xml:space="preserve"> de equipos </w:t>
      </w:r>
      <w:proofErr w:type="gramStart"/>
      <w:r w:rsidRPr="004B68A8">
        <w:rPr>
          <w:rFonts w:ascii="Arial" w:hAnsi="Arial" w:cs="Arial"/>
          <w:color w:val="auto"/>
          <w:sz w:val="20"/>
          <w:szCs w:val="20"/>
          <w:lang w:val="es-CL"/>
        </w:rPr>
        <w:t>inscritos .</w:t>
      </w:r>
      <w:proofErr w:type="gramEnd"/>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Los equipos clasificados por serie, serán </w:t>
      </w:r>
      <w:proofErr w:type="spellStart"/>
      <w:r w:rsidRPr="004B68A8">
        <w:rPr>
          <w:rFonts w:ascii="Arial" w:hAnsi="Arial" w:cs="Arial"/>
          <w:color w:val="auto"/>
          <w:sz w:val="20"/>
          <w:szCs w:val="20"/>
          <w:lang w:val="es-CL"/>
        </w:rPr>
        <w:t>ranqueados</w:t>
      </w:r>
      <w:proofErr w:type="spellEnd"/>
      <w:r w:rsidRPr="004B68A8">
        <w:rPr>
          <w:rFonts w:ascii="Arial" w:hAnsi="Arial" w:cs="Arial"/>
          <w:color w:val="auto"/>
          <w:sz w:val="20"/>
          <w:szCs w:val="20"/>
          <w:lang w:val="es-CL"/>
        </w:rPr>
        <w:t xml:space="preserve"> para el </w:t>
      </w:r>
      <w:proofErr w:type="spellStart"/>
      <w:r w:rsidRPr="004B68A8">
        <w:rPr>
          <w:rFonts w:ascii="Arial" w:hAnsi="Arial" w:cs="Arial"/>
          <w:color w:val="auto"/>
          <w:sz w:val="20"/>
          <w:szCs w:val="20"/>
          <w:lang w:val="es-CL"/>
        </w:rPr>
        <w:t>fixture</w:t>
      </w:r>
      <w:proofErr w:type="spellEnd"/>
      <w:r w:rsidRPr="004B68A8">
        <w:rPr>
          <w:rFonts w:ascii="Arial" w:hAnsi="Arial" w:cs="Arial"/>
          <w:color w:val="auto"/>
          <w:sz w:val="20"/>
          <w:szCs w:val="20"/>
          <w:lang w:val="es-CL"/>
        </w:rPr>
        <w:t xml:space="preserve"> de acuerdo a la clasificación obtenida en el año 2017 de forma serpentín, para los que no tengan ranking se irán agregando a lista según fecha de inscripción.</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En el caso no alcance el </w:t>
      </w:r>
      <w:proofErr w:type="spellStart"/>
      <w:r w:rsidRPr="004B68A8">
        <w:rPr>
          <w:rFonts w:ascii="Arial" w:hAnsi="Arial" w:cs="Arial"/>
          <w:color w:val="auto"/>
          <w:sz w:val="20"/>
          <w:szCs w:val="20"/>
          <w:lang w:val="es-CL"/>
        </w:rPr>
        <w:t>numero</w:t>
      </w:r>
      <w:proofErr w:type="spellEnd"/>
      <w:r w:rsidRPr="004B68A8">
        <w:rPr>
          <w:rFonts w:ascii="Arial" w:hAnsi="Arial" w:cs="Arial"/>
          <w:color w:val="auto"/>
          <w:sz w:val="20"/>
          <w:szCs w:val="20"/>
          <w:lang w:val="es-CL"/>
        </w:rPr>
        <w:t xml:space="preserve"> de equipos por serie los grupos se conformaran en forma equitativa y clasifican los primeros según puntaje y coeficiente. Si algún grupo tiene equipo invitados no se consideran los puntos del invitado y para la clasificación de las series se disputaran partidos entre los que igualen en sus condiciones.</w:t>
      </w:r>
    </w:p>
    <w:p w:rsidR="00F5456C" w:rsidRPr="004B68A8" w:rsidRDefault="00F5456C">
      <w:pPr>
        <w:pStyle w:val="Default"/>
        <w:jc w:val="both"/>
        <w:rPr>
          <w:rFonts w:ascii="Arial" w:hAnsi="Arial" w:cs="Arial"/>
          <w:color w:val="auto"/>
          <w:sz w:val="20"/>
          <w:szCs w:val="20"/>
          <w:lang w:val="es-CL"/>
        </w:rPr>
      </w:pPr>
    </w:p>
    <w:p w:rsidR="00F5456C" w:rsidRPr="004B68A8" w:rsidRDefault="00F5456C">
      <w:pPr>
        <w:pStyle w:val="Default"/>
        <w:jc w:val="both"/>
        <w:rPr>
          <w:rFonts w:ascii="Arial" w:hAnsi="Arial" w:cs="Arial"/>
          <w:color w:val="auto"/>
          <w:sz w:val="20"/>
          <w:szCs w:val="20"/>
          <w:lang w:val="es-CL"/>
        </w:rPr>
      </w:pP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b/>
          <w:bCs/>
          <w:color w:val="auto"/>
          <w:sz w:val="20"/>
          <w:szCs w:val="20"/>
          <w:lang w:val="es-CL"/>
        </w:rPr>
        <w:t xml:space="preserve">8.2. Fase Regular: </w:t>
      </w:r>
      <w:r w:rsidRPr="004B68A8">
        <w:rPr>
          <w:rFonts w:ascii="Arial" w:hAnsi="Arial" w:cs="Arial"/>
          <w:color w:val="auto"/>
          <w:sz w:val="20"/>
          <w:szCs w:val="20"/>
          <w:lang w:val="es-CL"/>
        </w:rPr>
        <w:t xml:space="preserve">Se jugarán tres fechas programadas en donde los equipos acumularán puntos que le permitirán clasificar a los play-off.  </w:t>
      </w:r>
      <w:r w:rsidRPr="004B68A8">
        <w:rPr>
          <w:rFonts w:ascii="Arial" w:hAnsi="Arial" w:cs="Arial"/>
          <w:b/>
          <w:i/>
          <w:color w:val="auto"/>
          <w:sz w:val="22"/>
          <w:szCs w:val="20"/>
          <w:u w:val="single"/>
          <w:lang w:val="es-CL"/>
        </w:rPr>
        <w:t>Programado en dos días, preferentemente en sábados y domingos.</w:t>
      </w:r>
    </w:p>
    <w:p w:rsidR="00F5456C" w:rsidRPr="004B68A8" w:rsidRDefault="00F5456C">
      <w:pPr>
        <w:pStyle w:val="Default"/>
        <w:jc w:val="both"/>
        <w:rPr>
          <w:rFonts w:ascii="Arial" w:hAnsi="Arial" w:cs="Arial"/>
          <w:color w:val="auto"/>
          <w:sz w:val="20"/>
          <w:szCs w:val="20"/>
          <w:lang w:val="es-CL"/>
        </w:rPr>
      </w:pPr>
    </w:p>
    <w:p w:rsidR="00F5456C" w:rsidRPr="004B68A8" w:rsidRDefault="00F5456C">
      <w:pPr>
        <w:pStyle w:val="Default"/>
        <w:rPr>
          <w:rFonts w:ascii="Arial" w:hAnsi="Arial" w:cs="Arial"/>
          <w:color w:val="auto"/>
          <w:sz w:val="20"/>
          <w:szCs w:val="20"/>
          <w:lang w:val="es-CL"/>
        </w:rPr>
      </w:pPr>
    </w:p>
    <w:p w:rsidR="00F5456C" w:rsidRPr="004B68A8" w:rsidRDefault="004B68A8">
      <w:pPr>
        <w:pStyle w:val="Default"/>
        <w:jc w:val="both"/>
        <w:rPr>
          <w:rFonts w:ascii="Arial" w:hAnsi="Arial" w:cs="Arial"/>
          <w:sz w:val="20"/>
          <w:szCs w:val="20"/>
          <w:lang w:val="es-CL"/>
        </w:rPr>
      </w:pPr>
      <w:r w:rsidRPr="004B68A8">
        <w:rPr>
          <w:rFonts w:ascii="Arial" w:hAnsi="Arial" w:cs="Arial"/>
          <w:b/>
          <w:bCs/>
          <w:color w:val="auto"/>
          <w:sz w:val="20"/>
          <w:szCs w:val="20"/>
          <w:lang w:val="es-CL"/>
        </w:rPr>
        <w:t>8.3</w:t>
      </w:r>
      <w:r w:rsidRPr="004B68A8">
        <w:rPr>
          <w:rFonts w:ascii="Arial" w:hAnsi="Arial" w:cs="Arial"/>
          <w:b/>
          <w:color w:val="auto"/>
          <w:sz w:val="20"/>
          <w:szCs w:val="20"/>
          <w:lang w:val="es-CL"/>
        </w:rPr>
        <w:t>. Fase Play-Off</w:t>
      </w:r>
      <w:r w:rsidRPr="004B68A8">
        <w:rPr>
          <w:rFonts w:ascii="Arial" w:hAnsi="Arial" w:cs="Arial"/>
          <w:color w:val="auto"/>
          <w:sz w:val="20"/>
          <w:szCs w:val="20"/>
          <w:lang w:val="es-CL"/>
        </w:rPr>
        <w:t xml:space="preserve">: </w:t>
      </w:r>
      <w:r w:rsidRPr="004B68A8">
        <w:rPr>
          <w:rFonts w:ascii="Arial" w:hAnsi="Arial" w:cs="Arial"/>
          <w:sz w:val="20"/>
          <w:szCs w:val="20"/>
          <w:lang w:val="es-CL"/>
        </w:rPr>
        <w:t xml:space="preserve">Clasifican los cuatros primeros  y juegan sistema copa Carranza (1er clasificado con 4to clasificado, 2do clasificado con 3er clasificado). Los ganadores juegan por el primer lugar. </w:t>
      </w:r>
      <w:r w:rsidRPr="004B68A8">
        <w:rPr>
          <w:rFonts w:ascii="Arial" w:hAnsi="Arial" w:cs="Arial"/>
          <w:sz w:val="20"/>
          <w:szCs w:val="20"/>
          <w:lang w:val="es-CL"/>
        </w:rPr>
        <w:lastRenderedPageBreak/>
        <w:t>Los perdedores juegan por el 3er lugar. En esta fase se jugara al mejor de 5 set a los 25 puntos según reglamento FIVB. Idealmente todas las series de una misma categoría se jugaran en una sede.</w:t>
      </w:r>
    </w:p>
    <w:p w:rsidR="00F5456C" w:rsidRPr="004B68A8" w:rsidRDefault="00F5456C">
      <w:pPr>
        <w:pStyle w:val="Default"/>
        <w:rPr>
          <w:rFonts w:ascii="Arial" w:hAnsi="Arial" w:cs="Arial"/>
          <w:color w:val="auto"/>
          <w:sz w:val="20"/>
          <w:szCs w:val="20"/>
          <w:lang w:val="es-CL"/>
        </w:rPr>
      </w:pPr>
    </w:p>
    <w:p w:rsidR="00F5456C" w:rsidRPr="004B68A8" w:rsidRDefault="00F5456C">
      <w:pPr>
        <w:pStyle w:val="Default"/>
        <w:rPr>
          <w:rFonts w:ascii="Arial" w:hAnsi="Arial" w:cs="Arial"/>
          <w:color w:val="auto"/>
          <w:sz w:val="20"/>
          <w:szCs w:val="20"/>
          <w:lang w:val="es-CL"/>
        </w:rPr>
      </w:pPr>
    </w:p>
    <w:p w:rsidR="00F5456C" w:rsidRPr="004B68A8" w:rsidRDefault="004B68A8">
      <w:pPr>
        <w:pStyle w:val="Default"/>
        <w:rPr>
          <w:rFonts w:ascii="Arial" w:hAnsi="Arial" w:cs="Arial"/>
          <w:color w:val="auto"/>
          <w:sz w:val="20"/>
          <w:szCs w:val="20"/>
          <w:lang w:val="es-CL"/>
        </w:rPr>
      </w:pPr>
      <w:r w:rsidRPr="004B68A8">
        <w:rPr>
          <w:rFonts w:ascii="Arial" w:hAnsi="Arial" w:cs="Arial"/>
          <w:b/>
          <w:bCs/>
          <w:color w:val="auto"/>
          <w:sz w:val="20"/>
          <w:szCs w:val="20"/>
          <w:lang w:val="es-CL"/>
        </w:rPr>
        <w:t xml:space="preserve">8.4. Categoría Sub 13: </w:t>
      </w:r>
      <w:r w:rsidRPr="004B68A8">
        <w:rPr>
          <w:rFonts w:ascii="Arial" w:hAnsi="Arial" w:cs="Arial"/>
          <w:color w:val="auto"/>
          <w:sz w:val="20"/>
          <w:szCs w:val="20"/>
          <w:lang w:val="es-CL"/>
        </w:rPr>
        <w:t>Modalidad mini vóleibol y según reglamento y formato de torneo especial.</w:t>
      </w:r>
    </w:p>
    <w:p w:rsidR="00F5456C" w:rsidRPr="004B68A8" w:rsidRDefault="00F5456C">
      <w:pPr>
        <w:pStyle w:val="Default"/>
        <w:rPr>
          <w:rFonts w:ascii="Arial" w:hAnsi="Arial" w:cs="Arial"/>
          <w:b/>
          <w:bCs/>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b/>
          <w:bCs/>
          <w:color w:val="auto"/>
          <w:sz w:val="20"/>
          <w:szCs w:val="20"/>
          <w:lang w:val="es-CL"/>
        </w:rPr>
        <w:t xml:space="preserve">8.5. Categorías Sub 15, Sub 17, Sub19: </w:t>
      </w:r>
      <w:r w:rsidRPr="004B68A8">
        <w:rPr>
          <w:rFonts w:ascii="Arial" w:hAnsi="Arial" w:cs="Arial"/>
          <w:bCs/>
          <w:color w:val="auto"/>
          <w:sz w:val="20"/>
          <w:szCs w:val="20"/>
          <w:lang w:val="es-CL"/>
        </w:rPr>
        <w:t>Por fecha se jugará una fase clasificatoria con la m</w:t>
      </w:r>
      <w:r w:rsidRPr="004B68A8">
        <w:rPr>
          <w:rFonts w:ascii="Arial" w:hAnsi="Arial" w:cs="Arial"/>
          <w:color w:val="auto"/>
          <w:sz w:val="20"/>
          <w:szCs w:val="20"/>
          <w:lang w:val="es-CL"/>
        </w:rPr>
        <w:t xml:space="preserve">odalidad al mejor de tres (3) set con 25 puntos con diferencia de dos puntos. El 3 set será a los 15 puntos con diferencia de dos puntos. Esta fase clasifica para jugar una final por los lugares del 6to al 1ero. Y se jugará según reglamento </w:t>
      </w:r>
      <w:proofErr w:type="spellStart"/>
      <w:r w:rsidRPr="004B68A8">
        <w:rPr>
          <w:rFonts w:ascii="Arial" w:hAnsi="Arial" w:cs="Arial"/>
          <w:color w:val="auto"/>
          <w:sz w:val="20"/>
          <w:szCs w:val="20"/>
          <w:lang w:val="es-CL"/>
        </w:rPr>
        <w:t>Fivb</w:t>
      </w:r>
      <w:proofErr w:type="spellEnd"/>
      <w:r w:rsidRPr="004B68A8">
        <w:rPr>
          <w:rFonts w:ascii="Arial" w:hAnsi="Arial" w:cs="Arial"/>
          <w:color w:val="auto"/>
          <w:sz w:val="20"/>
          <w:szCs w:val="20"/>
          <w:lang w:val="es-CL"/>
        </w:rPr>
        <w:t xml:space="preserve"> a 5 set de 25 puntos más </w:t>
      </w:r>
      <w:proofErr w:type="spellStart"/>
      <w:r w:rsidRPr="004B68A8">
        <w:rPr>
          <w:rFonts w:ascii="Arial" w:hAnsi="Arial" w:cs="Arial"/>
          <w:color w:val="auto"/>
          <w:sz w:val="20"/>
          <w:szCs w:val="20"/>
          <w:lang w:val="es-CL"/>
        </w:rPr>
        <w:t>tie</w:t>
      </w:r>
      <w:proofErr w:type="spellEnd"/>
      <w:r w:rsidRPr="004B68A8">
        <w:rPr>
          <w:rFonts w:ascii="Arial" w:hAnsi="Arial" w:cs="Arial"/>
          <w:color w:val="auto"/>
          <w:sz w:val="20"/>
          <w:szCs w:val="20"/>
          <w:lang w:val="es-CL"/>
        </w:rPr>
        <w:t xml:space="preserve"> break de 15 puntos, todos los sets con diferencia de dos puntos. En la fase final solo habrá dos tiempos a disposición del entrenador por set.</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Habrá dos tiempos técnicos a solicitud del entrenador por set. Estos criterios son aplicados a la fase de clasificación y a la fase regular. </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eastAsia="Tahoma" w:hAnsi="Arial" w:cs="Arial"/>
          <w:sz w:val="20"/>
          <w:szCs w:val="20"/>
          <w:lang w:val="es-CL"/>
        </w:rPr>
      </w:pPr>
      <w:r w:rsidRPr="004B68A8">
        <w:rPr>
          <w:rFonts w:ascii="Arial" w:eastAsia="Tahoma" w:hAnsi="Arial" w:cs="Arial"/>
          <w:sz w:val="20"/>
          <w:szCs w:val="20"/>
          <w:lang w:val="es-CL"/>
        </w:rPr>
        <w:t>Por cada fecha se deberá cancelar $</w:t>
      </w:r>
      <w:r w:rsidRPr="004B68A8">
        <w:rPr>
          <w:rFonts w:ascii="Arial" w:eastAsia="Times New Roman" w:hAnsi="Arial" w:cs="Arial"/>
          <w:sz w:val="20"/>
          <w:szCs w:val="20"/>
          <w:lang w:val="es-CL"/>
        </w:rPr>
        <w:t>3</w:t>
      </w:r>
      <w:r w:rsidRPr="004B68A8">
        <w:rPr>
          <w:rFonts w:ascii="Arial" w:eastAsia="Tahoma" w:hAnsi="Arial" w:cs="Arial"/>
          <w:sz w:val="20"/>
          <w:szCs w:val="20"/>
          <w:lang w:val="es-CL"/>
        </w:rPr>
        <w:t xml:space="preserve">0.000 (treinta mil pesos), para Arbitraje y </w:t>
      </w:r>
      <w:proofErr w:type="spellStart"/>
      <w:r w:rsidRPr="004B68A8">
        <w:rPr>
          <w:rFonts w:ascii="Arial" w:eastAsia="Tahoma" w:hAnsi="Arial" w:cs="Arial"/>
          <w:sz w:val="20"/>
          <w:szCs w:val="20"/>
          <w:lang w:val="es-CL"/>
        </w:rPr>
        <w:t>Planilleo</w:t>
      </w:r>
      <w:proofErr w:type="spellEnd"/>
      <w:r w:rsidRPr="004B68A8">
        <w:rPr>
          <w:rFonts w:ascii="Arial" w:eastAsia="Tahoma" w:hAnsi="Arial" w:cs="Arial"/>
          <w:sz w:val="20"/>
          <w:szCs w:val="20"/>
          <w:lang w:val="es-CL"/>
        </w:rPr>
        <w:t xml:space="preserve">, dinero que debe ser depositado en </w:t>
      </w:r>
      <w:proofErr w:type="spellStart"/>
      <w:r w:rsidRPr="004B68A8">
        <w:rPr>
          <w:rFonts w:ascii="Arial" w:eastAsia="Tahoma" w:hAnsi="Arial" w:cs="Arial"/>
          <w:sz w:val="20"/>
          <w:szCs w:val="20"/>
          <w:lang w:val="es-CL"/>
        </w:rPr>
        <w:t>Fevochi</w:t>
      </w:r>
      <w:proofErr w:type="spellEnd"/>
      <w:r w:rsidRPr="004B68A8">
        <w:rPr>
          <w:rFonts w:ascii="Arial" w:eastAsia="Tahoma" w:hAnsi="Arial" w:cs="Arial"/>
          <w:sz w:val="20"/>
          <w:szCs w:val="20"/>
          <w:lang w:val="es-CL"/>
        </w:rPr>
        <w:t xml:space="preserve">. Depositar en Cta. Cte. FEVOCHI N° 13327003, Banco BCI, Rut 70.002.600-0, A nombre de </w:t>
      </w:r>
      <w:proofErr w:type="spellStart"/>
      <w:r w:rsidRPr="004B68A8">
        <w:rPr>
          <w:rFonts w:ascii="Arial" w:eastAsia="Tahoma" w:hAnsi="Arial" w:cs="Arial"/>
          <w:sz w:val="20"/>
          <w:szCs w:val="20"/>
          <w:lang w:val="es-CL"/>
        </w:rPr>
        <w:t>Fevochi</w:t>
      </w:r>
      <w:proofErr w:type="spellEnd"/>
      <w:r w:rsidRPr="004B68A8">
        <w:rPr>
          <w:rFonts w:ascii="Arial" w:eastAsia="Tahoma" w:hAnsi="Arial" w:cs="Arial"/>
          <w:sz w:val="20"/>
          <w:szCs w:val="20"/>
          <w:lang w:val="es-CL"/>
        </w:rPr>
        <w:t xml:space="preserve">. </w:t>
      </w:r>
    </w:p>
    <w:p w:rsidR="00F5456C" w:rsidRPr="004B68A8" w:rsidRDefault="00F5456C">
      <w:pPr>
        <w:pStyle w:val="Default"/>
        <w:jc w:val="both"/>
        <w:rPr>
          <w:rFonts w:ascii="Arial" w:hAnsi="Arial" w:cs="Arial"/>
          <w:color w:val="auto"/>
          <w:sz w:val="20"/>
          <w:szCs w:val="20"/>
          <w:lang w:val="es-CL"/>
        </w:rPr>
      </w:pPr>
    </w:p>
    <w:p w:rsidR="00F5456C" w:rsidRPr="004B68A8" w:rsidRDefault="00F5456C">
      <w:pPr>
        <w:pStyle w:val="Default"/>
        <w:rPr>
          <w:rFonts w:ascii="Arial" w:hAnsi="Arial" w:cs="Arial"/>
          <w:color w:val="auto"/>
          <w:sz w:val="20"/>
          <w:szCs w:val="20"/>
          <w:lang w:val="es-CL"/>
        </w:rPr>
      </w:pPr>
    </w:p>
    <w:p w:rsidR="00F5456C" w:rsidRPr="004B68A8" w:rsidRDefault="00F5456C">
      <w:pPr>
        <w:pStyle w:val="Default"/>
        <w:rPr>
          <w:rFonts w:ascii="Arial" w:hAnsi="Arial" w:cs="Arial"/>
          <w:color w:val="auto"/>
          <w:sz w:val="20"/>
          <w:szCs w:val="20"/>
          <w:lang w:val="es-CL"/>
        </w:rPr>
      </w:pPr>
    </w:p>
    <w:p w:rsidR="00F5456C" w:rsidRPr="004B68A8" w:rsidRDefault="004B68A8">
      <w:pPr>
        <w:pStyle w:val="Default"/>
        <w:rPr>
          <w:rFonts w:ascii="Arial" w:hAnsi="Arial" w:cs="Arial"/>
          <w:color w:val="auto"/>
          <w:sz w:val="20"/>
          <w:szCs w:val="20"/>
          <w:lang w:val="es-CL"/>
        </w:rPr>
      </w:pPr>
      <w:r w:rsidRPr="004B68A8">
        <w:rPr>
          <w:rFonts w:ascii="Arial" w:hAnsi="Arial" w:cs="Arial"/>
          <w:b/>
          <w:bCs/>
          <w:color w:val="auto"/>
          <w:sz w:val="22"/>
          <w:szCs w:val="20"/>
          <w:lang w:val="es-CL"/>
        </w:rPr>
        <w:t xml:space="preserve">9. </w:t>
      </w:r>
      <w:proofErr w:type="spellStart"/>
      <w:r w:rsidRPr="004B68A8">
        <w:rPr>
          <w:rFonts w:ascii="Arial" w:hAnsi="Arial" w:cs="Arial"/>
          <w:b/>
          <w:bCs/>
          <w:color w:val="auto"/>
          <w:sz w:val="22"/>
          <w:szCs w:val="20"/>
          <w:lang w:val="es-CL"/>
        </w:rPr>
        <w:t>Fixture</w:t>
      </w:r>
      <w:proofErr w:type="spellEnd"/>
      <w:r w:rsidRPr="004B68A8">
        <w:rPr>
          <w:rFonts w:ascii="Arial" w:hAnsi="Arial" w:cs="Arial"/>
          <w:b/>
          <w:bCs/>
          <w:color w:val="auto"/>
          <w:sz w:val="22"/>
          <w:szCs w:val="20"/>
          <w:lang w:val="es-CL"/>
        </w:rPr>
        <w:t xml:space="preserve"> y Programa Horario</w:t>
      </w:r>
      <w:r w:rsidRPr="004B68A8">
        <w:rPr>
          <w:rFonts w:ascii="Arial" w:hAnsi="Arial" w:cs="Arial"/>
          <w:b/>
          <w:bCs/>
          <w:color w:val="auto"/>
          <w:sz w:val="20"/>
          <w:szCs w:val="20"/>
          <w:lang w:val="es-CL"/>
        </w:rPr>
        <w:t xml:space="preserve">. </w:t>
      </w:r>
    </w:p>
    <w:p w:rsidR="00F5456C" w:rsidRPr="004B68A8" w:rsidRDefault="004B68A8">
      <w:pPr>
        <w:pStyle w:val="Default"/>
        <w:rPr>
          <w:rFonts w:ascii="Arial" w:hAnsi="Arial" w:cs="Arial"/>
          <w:color w:val="auto"/>
          <w:sz w:val="20"/>
          <w:szCs w:val="20"/>
          <w:lang w:val="es-CL"/>
        </w:rPr>
      </w:pPr>
      <w:r w:rsidRPr="004B68A8">
        <w:rPr>
          <w:rFonts w:ascii="Arial" w:hAnsi="Arial" w:cs="Arial"/>
          <w:color w:val="auto"/>
          <w:sz w:val="20"/>
          <w:szCs w:val="20"/>
          <w:lang w:val="es-CL"/>
        </w:rPr>
        <w:t xml:space="preserve">9.1 El </w:t>
      </w:r>
      <w:proofErr w:type="spellStart"/>
      <w:r w:rsidRPr="004B68A8">
        <w:rPr>
          <w:rFonts w:ascii="Arial" w:hAnsi="Arial" w:cs="Arial"/>
          <w:color w:val="auto"/>
          <w:sz w:val="20"/>
          <w:szCs w:val="20"/>
          <w:lang w:val="es-CL"/>
        </w:rPr>
        <w:t>Fixture</w:t>
      </w:r>
      <w:proofErr w:type="spellEnd"/>
      <w:r w:rsidRPr="004B68A8">
        <w:rPr>
          <w:rFonts w:ascii="Arial" w:hAnsi="Arial" w:cs="Arial"/>
          <w:color w:val="auto"/>
          <w:sz w:val="20"/>
          <w:szCs w:val="20"/>
          <w:lang w:val="es-CL"/>
        </w:rPr>
        <w:t xml:space="preserve"> y la Programación Horaria de los partidos de la LINAME 2018 Categorías Menores será elaborada por FEVOCHI y la coordinación LINAME de acuerdo con los sorteos y formatos de campeonato.</w:t>
      </w:r>
    </w:p>
    <w:p w:rsidR="00F5456C" w:rsidRPr="004B68A8" w:rsidRDefault="00F5456C">
      <w:pPr>
        <w:pStyle w:val="Default"/>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9.2 Las Instituciones participantes facultarán expresamente a la Organización para llevar a cabo cualquier modificación programática que permita el adecuado cumplimiento de los superiores intereses de horario de la Televisión o superar una imponderable situación imprevista.</w:t>
      </w:r>
    </w:p>
    <w:p w:rsidR="00F5456C" w:rsidRPr="004B68A8" w:rsidRDefault="004B68A8">
      <w:pPr>
        <w:pStyle w:val="Default"/>
        <w:rPr>
          <w:rFonts w:ascii="Arial" w:hAnsi="Arial" w:cs="Arial"/>
          <w:color w:val="auto"/>
          <w:sz w:val="20"/>
          <w:szCs w:val="20"/>
          <w:lang w:val="es-CL"/>
        </w:rPr>
      </w:pPr>
      <w:r w:rsidRPr="004B68A8">
        <w:rPr>
          <w:rFonts w:ascii="Arial" w:hAnsi="Arial" w:cs="Arial"/>
          <w:color w:val="auto"/>
          <w:sz w:val="20"/>
          <w:szCs w:val="20"/>
          <w:lang w:val="es-CL"/>
        </w:rPr>
        <w:t xml:space="preserve"> </w:t>
      </w:r>
    </w:p>
    <w:p w:rsidR="00F5456C" w:rsidRPr="004B68A8" w:rsidRDefault="004B68A8">
      <w:pPr>
        <w:pStyle w:val="Default"/>
        <w:rPr>
          <w:rFonts w:ascii="Arial" w:hAnsi="Arial" w:cs="Arial"/>
          <w:color w:val="auto"/>
          <w:sz w:val="20"/>
          <w:szCs w:val="20"/>
          <w:lang w:val="es-CL"/>
        </w:rPr>
      </w:pPr>
      <w:r w:rsidRPr="004B68A8">
        <w:rPr>
          <w:rFonts w:ascii="Arial" w:hAnsi="Arial" w:cs="Arial"/>
          <w:color w:val="auto"/>
          <w:sz w:val="20"/>
          <w:szCs w:val="20"/>
          <w:lang w:val="es-CL"/>
        </w:rPr>
        <w:t>9.3 La programación de los partidos se hará en horarios fijos para que haya acostumbramiento de los aficionados, de auspiciadores y de la prensa que cubra las alternativas de la Liga.</w:t>
      </w:r>
    </w:p>
    <w:p w:rsidR="00F5456C" w:rsidRPr="004B68A8" w:rsidRDefault="00F5456C">
      <w:pPr>
        <w:pStyle w:val="Default"/>
        <w:rPr>
          <w:rFonts w:ascii="Arial" w:hAnsi="Arial" w:cs="Arial"/>
          <w:color w:val="auto"/>
          <w:sz w:val="20"/>
          <w:szCs w:val="20"/>
          <w:lang w:val="es-CL"/>
        </w:rPr>
      </w:pPr>
    </w:p>
    <w:p w:rsidR="00F5456C" w:rsidRPr="004B68A8" w:rsidRDefault="004B68A8">
      <w:pPr>
        <w:pStyle w:val="Default"/>
        <w:rPr>
          <w:rFonts w:ascii="Arial" w:hAnsi="Arial" w:cs="Arial"/>
          <w:color w:val="auto"/>
          <w:sz w:val="22"/>
          <w:szCs w:val="20"/>
          <w:lang w:val="es-CL"/>
        </w:rPr>
      </w:pPr>
      <w:r w:rsidRPr="004B68A8">
        <w:rPr>
          <w:rFonts w:ascii="Arial" w:hAnsi="Arial" w:cs="Arial"/>
          <w:b/>
          <w:bCs/>
          <w:color w:val="auto"/>
          <w:sz w:val="22"/>
          <w:szCs w:val="20"/>
          <w:lang w:val="es-CL"/>
        </w:rPr>
        <w:t xml:space="preserve">10.- Sistema de desempate y asignación de puntaje. </w:t>
      </w:r>
    </w:p>
    <w:p w:rsidR="00F5456C" w:rsidRPr="004B68A8" w:rsidRDefault="004B68A8">
      <w:pPr>
        <w:pStyle w:val="Default"/>
        <w:rPr>
          <w:rFonts w:ascii="Arial" w:hAnsi="Arial" w:cs="Arial"/>
          <w:color w:val="auto"/>
          <w:sz w:val="20"/>
          <w:szCs w:val="20"/>
          <w:lang w:val="es-CL"/>
        </w:rPr>
      </w:pPr>
      <w:r w:rsidRPr="004B68A8">
        <w:rPr>
          <w:rFonts w:ascii="Arial" w:hAnsi="Arial" w:cs="Arial"/>
          <w:color w:val="auto"/>
          <w:sz w:val="20"/>
          <w:szCs w:val="20"/>
          <w:lang w:val="es-CL"/>
        </w:rPr>
        <w:t xml:space="preserve">10.1 La tabla de posiciones se confeccionará teniendo en cuenta los siguientes criterios: </w:t>
      </w:r>
    </w:p>
    <w:p w:rsidR="00F5456C" w:rsidRPr="004B68A8" w:rsidRDefault="004B68A8">
      <w:pPr>
        <w:pStyle w:val="Default"/>
        <w:numPr>
          <w:ilvl w:val="1"/>
          <w:numId w:val="3"/>
        </w:numPr>
        <w:spacing w:after="16"/>
        <w:ind w:left="709" w:hanging="425"/>
        <w:rPr>
          <w:rFonts w:ascii="Arial" w:hAnsi="Arial" w:cs="Arial"/>
          <w:color w:val="auto"/>
          <w:sz w:val="20"/>
          <w:szCs w:val="20"/>
          <w:lang w:val="es-CL"/>
        </w:rPr>
      </w:pPr>
      <w:r w:rsidRPr="004B68A8">
        <w:rPr>
          <w:rFonts w:ascii="Arial" w:hAnsi="Arial" w:cs="Arial"/>
          <w:color w:val="auto"/>
          <w:sz w:val="20"/>
          <w:szCs w:val="20"/>
          <w:lang w:val="es-CL"/>
        </w:rPr>
        <w:t xml:space="preserve">Cantidad de Puntos Obtenidos. (Promedios sobre el total posible en caso de definición de grupos dispares) </w:t>
      </w:r>
    </w:p>
    <w:p w:rsidR="00F5456C" w:rsidRDefault="004B68A8">
      <w:pPr>
        <w:pStyle w:val="Default"/>
        <w:numPr>
          <w:ilvl w:val="1"/>
          <w:numId w:val="3"/>
        </w:numPr>
        <w:spacing w:after="16"/>
        <w:ind w:left="709" w:hanging="425"/>
        <w:rPr>
          <w:rFonts w:ascii="Arial" w:hAnsi="Arial" w:cs="Arial"/>
          <w:color w:val="auto"/>
          <w:sz w:val="20"/>
          <w:szCs w:val="20"/>
        </w:rPr>
      </w:pPr>
      <w:proofErr w:type="spellStart"/>
      <w:r>
        <w:rPr>
          <w:rFonts w:ascii="Arial" w:hAnsi="Arial" w:cs="Arial"/>
          <w:color w:val="auto"/>
          <w:sz w:val="20"/>
          <w:szCs w:val="20"/>
        </w:rPr>
        <w:t>Cantidad</w:t>
      </w:r>
      <w:proofErr w:type="spellEnd"/>
      <w:r>
        <w:rPr>
          <w:rFonts w:ascii="Arial" w:hAnsi="Arial" w:cs="Arial"/>
          <w:color w:val="auto"/>
          <w:sz w:val="20"/>
          <w:szCs w:val="20"/>
        </w:rPr>
        <w:t xml:space="preserve"> de </w:t>
      </w:r>
      <w:proofErr w:type="spellStart"/>
      <w:r>
        <w:rPr>
          <w:rFonts w:ascii="Arial" w:hAnsi="Arial" w:cs="Arial"/>
          <w:color w:val="auto"/>
          <w:sz w:val="20"/>
          <w:szCs w:val="20"/>
        </w:rPr>
        <w:t>Partidos</w:t>
      </w:r>
      <w:proofErr w:type="spellEnd"/>
      <w:r>
        <w:rPr>
          <w:rFonts w:ascii="Arial" w:hAnsi="Arial" w:cs="Arial"/>
          <w:color w:val="auto"/>
          <w:sz w:val="20"/>
          <w:szCs w:val="20"/>
        </w:rPr>
        <w:t xml:space="preserve"> </w:t>
      </w:r>
      <w:proofErr w:type="spellStart"/>
      <w:r>
        <w:rPr>
          <w:rFonts w:ascii="Arial" w:hAnsi="Arial" w:cs="Arial"/>
          <w:color w:val="auto"/>
          <w:sz w:val="20"/>
          <w:szCs w:val="20"/>
        </w:rPr>
        <w:t>Ganados</w:t>
      </w:r>
      <w:proofErr w:type="spellEnd"/>
      <w:r>
        <w:rPr>
          <w:rFonts w:ascii="Arial" w:hAnsi="Arial" w:cs="Arial"/>
          <w:color w:val="auto"/>
          <w:sz w:val="20"/>
          <w:szCs w:val="20"/>
        </w:rPr>
        <w:t xml:space="preserve">. </w:t>
      </w:r>
    </w:p>
    <w:p w:rsidR="00F5456C" w:rsidRPr="004B68A8" w:rsidRDefault="004B68A8">
      <w:pPr>
        <w:pStyle w:val="Default"/>
        <w:numPr>
          <w:ilvl w:val="1"/>
          <w:numId w:val="3"/>
        </w:numPr>
        <w:spacing w:after="16"/>
        <w:ind w:left="709" w:hanging="425"/>
        <w:rPr>
          <w:rFonts w:ascii="Arial" w:hAnsi="Arial" w:cs="Arial"/>
          <w:color w:val="auto"/>
          <w:sz w:val="20"/>
          <w:szCs w:val="20"/>
          <w:lang w:val="es-CL"/>
        </w:rPr>
      </w:pPr>
      <w:r w:rsidRPr="004B68A8">
        <w:rPr>
          <w:rFonts w:ascii="Arial" w:hAnsi="Arial" w:cs="Arial"/>
          <w:color w:val="auto"/>
          <w:sz w:val="20"/>
          <w:szCs w:val="20"/>
          <w:lang w:val="es-CL"/>
        </w:rPr>
        <w:t xml:space="preserve">Set Promedio (división entre sets ganados y perdidos). </w:t>
      </w:r>
    </w:p>
    <w:p w:rsidR="00F5456C" w:rsidRPr="004B68A8" w:rsidRDefault="004B68A8">
      <w:pPr>
        <w:pStyle w:val="Default"/>
        <w:numPr>
          <w:ilvl w:val="1"/>
          <w:numId w:val="3"/>
        </w:numPr>
        <w:ind w:left="709" w:hanging="425"/>
        <w:rPr>
          <w:rFonts w:ascii="Arial" w:hAnsi="Arial" w:cs="Arial"/>
          <w:color w:val="auto"/>
          <w:sz w:val="20"/>
          <w:szCs w:val="20"/>
          <w:lang w:val="es-CL"/>
        </w:rPr>
      </w:pPr>
      <w:r w:rsidRPr="004B68A8">
        <w:rPr>
          <w:rFonts w:ascii="Arial" w:hAnsi="Arial" w:cs="Arial"/>
          <w:color w:val="auto"/>
          <w:sz w:val="20"/>
          <w:szCs w:val="20"/>
          <w:lang w:val="es-CL"/>
        </w:rPr>
        <w:t xml:space="preserve">Punto Promedio (división entre puntos ganados y puntos perdidos). </w:t>
      </w:r>
    </w:p>
    <w:p w:rsidR="00F5456C" w:rsidRPr="004B68A8" w:rsidRDefault="00F5456C">
      <w:pPr>
        <w:pStyle w:val="Default"/>
        <w:rPr>
          <w:rFonts w:ascii="Arial" w:hAnsi="Arial" w:cs="Arial"/>
          <w:color w:val="auto"/>
          <w:sz w:val="20"/>
          <w:szCs w:val="20"/>
          <w:lang w:val="es-CL"/>
        </w:rPr>
      </w:pPr>
    </w:p>
    <w:p w:rsidR="00F5456C" w:rsidRPr="004B68A8" w:rsidRDefault="00F5456C">
      <w:pPr>
        <w:pStyle w:val="Default"/>
        <w:rPr>
          <w:rFonts w:ascii="Arial" w:hAnsi="Arial" w:cs="Arial"/>
          <w:color w:val="auto"/>
          <w:sz w:val="20"/>
          <w:szCs w:val="20"/>
          <w:lang w:val="es-CL"/>
        </w:rPr>
      </w:pPr>
    </w:p>
    <w:p w:rsidR="00F5456C" w:rsidRPr="004B68A8" w:rsidRDefault="004B68A8">
      <w:pPr>
        <w:pStyle w:val="Default"/>
        <w:rPr>
          <w:rFonts w:ascii="Arial" w:hAnsi="Arial" w:cs="Arial"/>
          <w:color w:val="auto"/>
          <w:sz w:val="20"/>
          <w:szCs w:val="20"/>
          <w:lang w:val="es-CL"/>
        </w:rPr>
      </w:pPr>
      <w:r w:rsidRPr="004B68A8">
        <w:rPr>
          <w:rFonts w:ascii="Arial" w:hAnsi="Arial" w:cs="Arial"/>
          <w:b/>
          <w:color w:val="auto"/>
          <w:sz w:val="20"/>
          <w:szCs w:val="20"/>
          <w:lang w:val="es-CL"/>
        </w:rPr>
        <w:t>10.2 El puntaje a aplicar en las distintas etapas del torneo, es el siguiente:</w:t>
      </w:r>
    </w:p>
    <w:p w:rsidR="00F5456C" w:rsidRPr="004B68A8" w:rsidRDefault="004B68A8">
      <w:pPr>
        <w:pStyle w:val="Default"/>
        <w:rPr>
          <w:rFonts w:ascii="Arial" w:hAnsi="Arial" w:cs="Arial"/>
          <w:color w:val="auto"/>
          <w:sz w:val="20"/>
          <w:szCs w:val="20"/>
          <w:lang w:val="es-CL"/>
        </w:rPr>
      </w:pPr>
      <w:r w:rsidRPr="004B68A8">
        <w:rPr>
          <w:rFonts w:ascii="Arial" w:hAnsi="Arial" w:cs="Arial"/>
          <w:color w:val="auto"/>
          <w:sz w:val="20"/>
          <w:szCs w:val="20"/>
          <w:lang w:val="es-CL"/>
        </w:rPr>
        <w:t xml:space="preserve"> </w:t>
      </w:r>
    </w:p>
    <w:p w:rsidR="00F5456C" w:rsidRPr="004B68A8" w:rsidRDefault="004B68A8">
      <w:pPr>
        <w:pStyle w:val="Default"/>
        <w:numPr>
          <w:ilvl w:val="0"/>
          <w:numId w:val="4"/>
        </w:numPr>
        <w:spacing w:after="15"/>
        <w:rPr>
          <w:rFonts w:ascii="Arial" w:hAnsi="Arial" w:cs="Arial"/>
          <w:color w:val="auto"/>
          <w:sz w:val="20"/>
          <w:szCs w:val="20"/>
          <w:lang w:val="es-CL"/>
        </w:rPr>
      </w:pPr>
      <w:r w:rsidRPr="004B68A8">
        <w:rPr>
          <w:rFonts w:ascii="Arial" w:hAnsi="Arial" w:cs="Arial"/>
          <w:color w:val="auto"/>
          <w:sz w:val="20"/>
          <w:szCs w:val="20"/>
          <w:lang w:val="es-CL"/>
        </w:rPr>
        <w:t xml:space="preserve">Equipo ganador 2 puntos. Equipo perdedor 1 punto. </w:t>
      </w:r>
    </w:p>
    <w:p w:rsidR="00F5456C" w:rsidRPr="004B68A8" w:rsidRDefault="00F5456C">
      <w:pPr>
        <w:pStyle w:val="Default"/>
        <w:numPr>
          <w:ilvl w:val="0"/>
          <w:numId w:val="4"/>
        </w:numPr>
        <w:spacing w:after="15"/>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La fase clasificatoria suma puntaje según punto 10.2 más un puntaje adicional que otorgara por jugar la final de cada fecha. 1 Lugar 10, 2 lugar 8 puntos, 3 lugar 7 puntos, 4 lugar 6 puntos, 5 lugar 5 puntos, 6 lugar 4 puntos. </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rPr>
          <w:rFonts w:ascii="Arial" w:hAnsi="Arial" w:cs="Arial"/>
          <w:color w:val="auto"/>
          <w:sz w:val="22"/>
          <w:szCs w:val="20"/>
          <w:lang w:val="es-CL"/>
        </w:rPr>
      </w:pPr>
      <w:r w:rsidRPr="004B68A8">
        <w:rPr>
          <w:rFonts w:ascii="Arial" w:hAnsi="Arial" w:cs="Arial"/>
          <w:b/>
          <w:bCs/>
          <w:color w:val="auto"/>
          <w:sz w:val="22"/>
          <w:szCs w:val="20"/>
          <w:lang w:val="es-CL"/>
        </w:rPr>
        <w:t xml:space="preserve">11.- Inscripción e Integración de los Equipos. </w:t>
      </w:r>
    </w:p>
    <w:p w:rsidR="00F5456C" w:rsidRPr="004B68A8" w:rsidRDefault="004B68A8">
      <w:pPr>
        <w:pStyle w:val="Default"/>
        <w:jc w:val="both"/>
        <w:rPr>
          <w:rFonts w:ascii="Arial" w:hAnsi="Arial" w:cs="Arial"/>
          <w:bCs/>
          <w:color w:val="auto"/>
          <w:sz w:val="20"/>
          <w:szCs w:val="20"/>
          <w:lang w:val="es-CL"/>
        </w:rPr>
      </w:pPr>
      <w:r w:rsidRPr="004B68A8">
        <w:rPr>
          <w:rFonts w:ascii="Arial" w:hAnsi="Arial" w:cs="Arial"/>
          <w:color w:val="auto"/>
          <w:sz w:val="20"/>
          <w:szCs w:val="20"/>
          <w:lang w:val="es-CL"/>
        </w:rPr>
        <w:t xml:space="preserve">11.1 La Inscripción Oficial de las Instituciones deberá estar en poder de la FEVOCHI, mediante </w:t>
      </w:r>
      <w:r w:rsidRPr="004B68A8">
        <w:rPr>
          <w:rFonts w:ascii="Arial" w:hAnsi="Arial" w:cs="Arial"/>
          <w:b/>
          <w:bCs/>
          <w:color w:val="auto"/>
          <w:sz w:val="20"/>
          <w:szCs w:val="20"/>
          <w:lang w:val="es-CL"/>
        </w:rPr>
        <w:t xml:space="preserve">carta suscrita responsablemente por el Presidente de la Institución. </w:t>
      </w:r>
      <w:r w:rsidRPr="004B68A8">
        <w:rPr>
          <w:rFonts w:ascii="Arial" w:hAnsi="Arial" w:cs="Arial"/>
          <w:bCs/>
          <w:color w:val="auto"/>
          <w:sz w:val="20"/>
          <w:szCs w:val="20"/>
          <w:lang w:val="es-CL"/>
        </w:rPr>
        <w:t xml:space="preserve">Esta carta debe ser enviada por mail al correo   </w:t>
      </w:r>
      <w:hyperlink r:id="rId7" w:history="1">
        <w:r w:rsidRPr="004B68A8">
          <w:rPr>
            <w:rStyle w:val="Hipervnculo"/>
            <w:rFonts w:ascii="Arial" w:hAnsi="Arial" w:cs="Arial"/>
            <w:bCs/>
            <w:sz w:val="20"/>
            <w:szCs w:val="20"/>
            <w:lang w:val="es-CL"/>
          </w:rPr>
          <w:t>linamevaronesfevochi@gmail.com</w:t>
        </w:r>
      </w:hyperlink>
      <w:r w:rsidRPr="004B68A8">
        <w:rPr>
          <w:rFonts w:ascii="Arial" w:hAnsi="Arial" w:cs="Arial"/>
          <w:bCs/>
          <w:color w:val="auto"/>
          <w:sz w:val="20"/>
          <w:szCs w:val="20"/>
          <w:lang w:val="es-CL"/>
        </w:rPr>
        <w:t xml:space="preserve"> hasta el 31 de enero 2018.</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La suscripción referida se debe consignar con clara precisión el compromiso adquirido, FEVOCHI evaluará y definirá técnicamente su incorporación final. </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Asimismo, cada Institución inscrita oficialmente deberá enviar por  mail </w:t>
      </w:r>
      <w:r w:rsidRPr="004B68A8">
        <w:rPr>
          <w:rFonts w:ascii="Arial" w:hAnsi="Arial" w:cs="Arial"/>
          <w:bCs/>
          <w:color w:val="auto"/>
          <w:sz w:val="20"/>
          <w:szCs w:val="20"/>
          <w:lang w:val="es-CL"/>
        </w:rPr>
        <w:t xml:space="preserve">al correo  </w:t>
      </w:r>
      <w:hyperlink r:id="rId8" w:history="1">
        <w:r w:rsidRPr="004B68A8">
          <w:rPr>
            <w:rStyle w:val="Hipervnculo"/>
            <w:rFonts w:ascii="Arial" w:hAnsi="Arial" w:cs="Arial"/>
            <w:bCs/>
            <w:sz w:val="20"/>
            <w:szCs w:val="20"/>
            <w:lang w:val="es-CL"/>
          </w:rPr>
          <w:t>linamevaronesfevochi@gmail.com</w:t>
        </w:r>
      </w:hyperlink>
      <w:r w:rsidRPr="004B68A8">
        <w:rPr>
          <w:rFonts w:ascii="Arial" w:hAnsi="Arial" w:cs="Arial"/>
          <w:bCs/>
          <w:color w:val="auto"/>
          <w:sz w:val="20"/>
          <w:szCs w:val="20"/>
          <w:lang w:val="es-CL"/>
        </w:rPr>
        <w:t xml:space="preserve"> hasta el 9 de marzo de 2018 </w:t>
      </w:r>
      <w:r w:rsidRPr="004B68A8">
        <w:rPr>
          <w:rFonts w:ascii="Arial" w:hAnsi="Arial" w:cs="Arial"/>
          <w:color w:val="auto"/>
          <w:sz w:val="20"/>
          <w:szCs w:val="20"/>
          <w:lang w:val="es-CL"/>
        </w:rPr>
        <w:t>la Forma 0-2 FEVOCHI se debe incluir hasta 50 jugadores, más designación del Cuerpo Técnico y Delegado. Durante la competencia podrán ingresar jugadoras libres a la forma O2 previa autorización de FEVOCHI una vez realizado el proceso de fichaje de la nueva jugadora.</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b/>
          <w:color w:val="auto"/>
          <w:sz w:val="20"/>
          <w:szCs w:val="20"/>
          <w:lang w:val="es-CL"/>
        </w:rPr>
      </w:pPr>
      <w:r w:rsidRPr="004B68A8">
        <w:rPr>
          <w:rFonts w:ascii="Arial" w:hAnsi="Arial" w:cs="Arial"/>
          <w:b/>
          <w:color w:val="auto"/>
          <w:sz w:val="20"/>
          <w:szCs w:val="20"/>
          <w:lang w:val="es-CL"/>
        </w:rPr>
        <w:t xml:space="preserve">24 horas antes del inicio de cada fecha se debe enviar a la federación </w:t>
      </w:r>
      <w:r w:rsidRPr="004B68A8">
        <w:rPr>
          <w:rFonts w:ascii="Arial" w:hAnsi="Arial" w:cs="Arial"/>
          <w:bCs/>
          <w:color w:val="auto"/>
          <w:sz w:val="20"/>
          <w:szCs w:val="20"/>
          <w:lang w:val="es-CL"/>
        </w:rPr>
        <w:t xml:space="preserve"> </w:t>
      </w:r>
      <w:r w:rsidR="0065697E">
        <w:fldChar w:fldCharType="begin"/>
      </w:r>
      <w:r w:rsidR="0065697E" w:rsidRPr="0065697E">
        <w:rPr>
          <w:lang w:val="es-CL"/>
        </w:rPr>
        <w:instrText xml:space="preserve"> HYPERLINK "mailto:linamevaronesfevochi@gmail.com" </w:instrText>
      </w:r>
      <w:r w:rsidR="0065697E">
        <w:fldChar w:fldCharType="separate"/>
      </w:r>
      <w:r w:rsidRPr="004B68A8">
        <w:rPr>
          <w:rStyle w:val="Hipervnculo"/>
          <w:rFonts w:ascii="Arial" w:hAnsi="Arial" w:cs="Arial"/>
          <w:bCs/>
          <w:sz w:val="20"/>
          <w:szCs w:val="20"/>
          <w:lang w:val="es-CL"/>
        </w:rPr>
        <w:t>linamevaronesfevochi@gmail.com</w:t>
      </w:r>
      <w:r w:rsidR="0065697E">
        <w:rPr>
          <w:rStyle w:val="Hipervnculo"/>
          <w:rFonts w:ascii="Arial" w:hAnsi="Arial" w:cs="Arial"/>
          <w:bCs/>
          <w:sz w:val="20"/>
          <w:szCs w:val="20"/>
          <w:lang w:val="es-CL"/>
        </w:rPr>
        <w:fldChar w:fldCharType="end"/>
      </w:r>
      <w:r w:rsidRPr="004B68A8">
        <w:rPr>
          <w:rFonts w:ascii="Arial" w:hAnsi="Arial" w:cs="Arial"/>
          <w:bCs/>
          <w:color w:val="auto"/>
          <w:sz w:val="20"/>
          <w:szCs w:val="20"/>
          <w:lang w:val="es-CL"/>
        </w:rPr>
        <w:t xml:space="preserve"> </w:t>
      </w:r>
      <w:r w:rsidRPr="004B68A8">
        <w:rPr>
          <w:rFonts w:ascii="Arial" w:hAnsi="Arial" w:cs="Arial"/>
          <w:b/>
          <w:color w:val="auto"/>
          <w:sz w:val="20"/>
          <w:szCs w:val="20"/>
          <w:lang w:val="es-CL"/>
        </w:rPr>
        <w:t>la forma O2 bis correspondiente. El no envío aplicara multa de 1 UF aunque esta sea enviada fuera de plazo. Los equipos no podrán jugar la fecha sin esta presentación.</w:t>
      </w:r>
    </w:p>
    <w:p w:rsidR="00F5456C" w:rsidRPr="004B68A8" w:rsidRDefault="00F5456C">
      <w:pPr>
        <w:pStyle w:val="Default"/>
        <w:jc w:val="both"/>
        <w:rPr>
          <w:rFonts w:ascii="Arial" w:hAnsi="Arial" w:cs="Arial"/>
          <w:b/>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11.2 Los jugadores no podrán ser cambiados durante toda la competencia, solo en el caso de una lesión deportiva o enfermedad </w:t>
      </w:r>
      <w:r w:rsidRPr="004B68A8">
        <w:rPr>
          <w:rFonts w:ascii="Arial" w:hAnsi="Arial" w:cs="Arial"/>
          <w:b/>
          <w:bCs/>
          <w:color w:val="auto"/>
          <w:sz w:val="20"/>
          <w:szCs w:val="20"/>
          <w:lang w:val="es-CL"/>
        </w:rPr>
        <w:t xml:space="preserve">debidamente diagnosticada </w:t>
      </w:r>
      <w:r w:rsidRPr="004B68A8">
        <w:rPr>
          <w:rFonts w:ascii="Arial" w:hAnsi="Arial" w:cs="Arial"/>
          <w:color w:val="auto"/>
          <w:sz w:val="20"/>
          <w:szCs w:val="20"/>
          <w:lang w:val="es-CL"/>
        </w:rPr>
        <w:t xml:space="preserve">por un médico y visada por FEVOCHI. </w:t>
      </w:r>
    </w:p>
    <w:p w:rsidR="00F5456C" w:rsidRPr="004B68A8" w:rsidRDefault="004B68A8">
      <w:pPr>
        <w:pStyle w:val="Default"/>
        <w:jc w:val="both"/>
        <w:rPr>
          <w:rFonts w:ascii="Arial" w:hAnsi="Arial" w:cs="Arial"/>
          <w:b/>
          <w:bCs/>
          <w:color w:val="auto"/>
          <w:sz w:val="20"/>
          <w:szCs w:val="20"/>
          <w:lang w:val="es-CL"/>
        </w:rPr>
      </w:pPr>
      <w:r w:rsidRPr="004B68A8">
        <w:rPr>
          <w:rFonts w:ascii="Arial" w:hAnsi="Arial" w:cs="Arial"/>
          <w:b/>
          <w:bCs/>
          <w:color w:val="auto"/>
          <w:sz w:val="20"/>
          <w:szCs w:val="20"/>
          <w:lang w:val="es-CL"/>
        </w:rPr>
        <w:t>Cualquier jugador sustituido de la forma O2 por lesión o enfermedad no podrá reingresar a la nómina de jugadores de su EQUIPO o a la de otro EQUIPO participante.</w:t>
      </w:r>
    </w:p>
    <w:p w:rsidR="00F5456C" w:rsidRPr="004B68A8" w:rsidRDefault="00F5456C">
      <w:pPr>
        <w:pStyle w:val="Default"/>
        <w:jc w:val="both"/>
        <w:rPr>
          <w:rFonts w:ascii="Arial" w:hAnsi="Arial" w:cs="Arial"/>
          <w:b/>
          <w:bCs/>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Un jugador tiene que haber estado en al menos 1 fecha de la etapa regular, para poder jugar la etapa final.</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11.3 Para jugar oficialmente el partido cada equipo deberá estar completo, con al menos 8 de sus jugadores inscritos en Planilla, si cuenta con 6 o 7 jugadores podrá participar en las mismas condiciones de puntaje que los demás equipos pero con una sanción económica de $ 70.000.- por cada jugador que falte para completar los 8. Dicha multa debe se debe cancelar antes del primer partido al organizador de la competencia. Quien hará la transferencia a la Federación.</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En el caso que una institución se retire de una fecha se aplicara sanción explicada en punto 11.4.</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11.4 Los equipos que no se presente a una fecha quedaran eliminados de la competencia y se le castigara por 2 años. En el caso que la institución quiera volver antes deberá cancelar  10 U.F. para volver a participar de LINAME. Dicha sanción es por Club y no por categoría.</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11.5 </w:t>
      </w:r>
      <w:r w:rsidRPr="004B68A8">
        <w:rPr>
          <w:rFonts w:ascii="Arial" w:hAnsi="Arial" w:cs="Arial"/>
          <w:b/>
          <w:color w:val="auto"/>
          <w:sz w:val="20"/>
          <w:szCs w:val="20"/>
          <w:u w:val="single"/>
          <w:lang w:val="es-CL"/>
        </w:rPr>
        <w:t>En cada fecha</w:t>
      </w:r>
      <w:r w:rsidRPr="004B68A8">
        <w:rPr>
          <w:rFonts w:ascii="Arial" w:hAnsi="Arial" w:cs="Arial"/>
          <w:color w:val="auto"/>
          <w:sz w:val="20"/>
          <w:szCs w:val="20"/>
          <w:lang w:val="es-CL"/>
        </w:rPr>
        <w:t>, los equipos deberá, conformar de la siguiente manera según la cantidad de jugadores:</w:t>
      </w:r>
    </w:p>
    <w:p w:rsidR="00F5456C" w:rsidRPr="004B68A8" w:rsidRDefault="004B68A8">
      <w:pPr>
        <w:pStyle w:val="Default"/>
        <w:numPr>
          <w:ilvl w:val="0"/>
          <w:numId w:val="5"/>
        </w:numPr>
        <w:jc w:val="both"/>
        <w:rPr>
          <w:rFonts w:ascii="Arial" w:hAnsi="Arial" w:cs="Arial"/>
          <w:color w:val="auto"/>
          <w:sz w:val="20"/>
          <w:szCs w:val="20"/>
          <w:lang w:val="es-CL"/>
        </w:rPr>
      </w:pPr>
      <w:r w:rsidRPr="004B68A8">
        <w:rPr>
          <w:rFonts w:ascii="Arial" w:hAnsi="Arial" w:cs="Arial"/>
          <w:color w:val="auto"/>
          <w:sz w:val="20"/>
          <w:szCs w:val="20"/>
          <w:lang w:val="es-CL"/>
        </w:rPr>
        <w:t>Con 14 y 13 jugadores: 2 líberos (Obligatorio).</w:t>
      </w:r>
    </w:p>
    <w:p w:rsidR="00F5456C" w:rsidRDefault="004B68A8">
      <w:pPr>
        <w:pStyle w:val="Default"/>
        <w:numPr>
          <w:ilvl w:val="0"/>
          <w:numId w:val="5"/>
        </w:numPr>
        <w:jc w:val="both"/>
        <w:rPr>
          <w:rFonts w:ascii="Arial" w:hAnsi="Arial" w:cs="Arial"/>
          <w:color w:val="auto"/>
          <w:sz w:val="20"/>
          <w:szCs w:val="20"/>
        </w:rPr>
      </w:pPr>
      <w:r w:rsidRPr="004B68A8">
        <w:rPr>
          <w:rFonts w:ascii="Arial" w:hAnsi="Arial" w:cs="Arial"/>
          <w:color w:val="auto"/>
          <w:sz w:val="20"/>
          <w:szCs w:val="20"/>
          <w:lang w:val="es-CL"/>
        </w:rPr>
        <w:t xml:space="preserve">Con 12 y 11 jugadores: 2 líberos (opcional). </w:t>
      </w:r>
      <w:proofErr w:type="spellStart"/>
      <w:r>
        <w:rPr>
          <w:rFonts w:ascii="Arial" w:hAnsi="Arial" w:cs="Arial"/>
          <w:color w:val="auto"/>
          <w:sz w:val="20"/>
          <w:szCs w:val="20"/>
        </w:rPr>
        <w:t>Pudiendo</w:t>
      </w:r>
      <w:proofErr w:type="spellEnd"/>
      <w:r>
        <w:rPr>
          <w:rFonts w:ascii="Arial" w:hAnsi="Arial" w:cs="Arial"/>
          <w:color w:val="auto"/>
          <w:sz w:val="20"/>
          <w:szCs w:val="20"/>
        </w:rPr>
        <w:t xml:space="preserve"> </w:t>
      </w:r>
      <w:proofErr w:type="spellStart"/>
      <w:r>
        <w:rPr>
          <w:rFonts w:ascii="Arial" w:hAnsi="Arial" w:cs="Arial"/>
          <w:color w:val="auto"/>
          <w:sz w:val="20"/>
          <w:szCs w:val="20"/>
        </w:rPr>
        <w:t>jugar</w:t>
      </w:r>
      <w:proofErr w:type="spellEnd"/>
      <w:r>
        <w:rPr>
          <w:rFonts w:ascii="Arial" w:hAnsi="Arial" w:cs="Arial"/>
          <w:color w:val="auto"/>
          <w:sz w:val="20"/>
          <w:szCs w:val="20"/>
        </w:rPr>
        <w:t xml:space="preserve"> sin </w:t>
      </w:r>
      <w:proofErr w:type="spellStart"/>
      <w:r>
        <w:rPr>
          <w:rFonts w:ascii="Arial" w:hAnsi="Arial" w:cs="Arial"/>
          <w:color w:val="auto"/>
          <w:sz w:val="20"/>
          <w:szCs w:val="20"/>
        </w:rPr>
        <w:t>líberos</w:t>
      </w:r>
      <w:proofErr w:type="spellEnd"/>
      <w:r>
        <w:rPr>
          <w:rFonts w:ascii="Arial" w:hAnsi="Arial" w:cs="Arial"/>
          <w:color w:val="auto"/>
          <w:sz w:val="20"/>
          <w:szCs w:val="20"/>
        </w:rPr>
        <w:t>.</w:t>
      </w:r>
    </w:p>
    <w:p w:rsidR="00F5456C" w:rsidRPr="004B68A8" w:rsidRDefault="004B68A8">
      <w:pPr>
        <w:pStyle w:val="Default"/>
        <w:numPr>
          <w:ilvl w:val="0"/>
          <w:numId w:val="5"/>
        </w:numPr>
        <w:jc w:val="both"/>
        <w:rPr>
          <w:rFonts w:ascii="Arial" w:hAnsi="Arial" w:cs="Arial"/>
          <w:color w:val="auto"/>
          <w:sz w:val="20"/>
          <w:szCs w:val="20"/>
          <w:lang w:val="es-CL"/>
        </w:rPr>
      </w:pPr>
      <w:r w:rsidRPr="004B68A8">
        <w:rPr>
          <w:rFonts w:ascii="Arial" w:hAnsi="Arial" w:cs="Arial"/>
          <w:color w:val="auto"/>
          <w:sz w:val="20"/>
          <w:szCs w:val="20"/>
          <w:lang w:val="es-CL"/>
        </w:rPr>
        <w:t>Con 10 jugadores: 1 libero (Opcional). Pudiendo jugar sin líberos.</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b/>
          <w:color w:val="auto"/>
          <w:sz w:val="20"/>
          <w:szCs w:val="20"/>
          <w:lang w:val="es-CL"/>
        </w:rPr>
      </w:pPr>
      <w:r w:rsidRPr="004B68A8">
        <w:rPr>
          <w:rFonts w:ascii="Arial" w:hAnsi="Arial" w:cs="Arial"/>
          <w:b/>
          <w:color w:val="auto"/>
          <w:sz w:val="20"/>
          <w:szCs w:val="20"/>
          <w:lang w:val="es-CL"/>
        </w:rPr>
        <w:t xml:space="preserve">Cada equipo podrá incluir jugadores que estime  de menor categoría en su O2 bis, las que podrán jugar libremente durante la competencia. </w:t>
      </w:r>
    </w:p>
    <w:p w:rsidR="00F5456C" w:rsidRPr="004B68A8" w:rsidRDefault="00F5456C">
      <w:pPr>
        <w:pStyle w:val="Default"/>
        <w:jc w:val="both"/>
        <w:rPr>
          <w:rFonts w:ascii="Arial" w:hAnsi="Arial" w:cs="Arial"/>
          <w:b/>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11.6 </w:t>
      </w:r>
      <w:r w:rsidRPr="004B68A8">
        <w:rPr>
          <w:rFonts w:eastAsia="Tahoma"/>
          <w:sz w:val="20"/>
          <w:lang w:val="es-CL"/>
        </w:rPr>
        <w:t xml:space="preserve">La cuota correspondiente a alimentación y alojamiento por el año 2018 será de </w:t>
      </w:r>
      <w:r w:rsidRPr="004B68A8">
        <w:rPr>
          <w:rFonts w:eastAsia="Tahoma"/>
          <w:b/>
          <w:sz w:val="20"/>
          <w:lang w:val="es-CL"/>
        </w:rPr>
        <w:t>$22.000 por persona</w:t>
      </w:r>
      <w:r w:rsidRPr="004B68A8">
        <w:rPr>
          <w:rFonts w:eastAsia="Tahoma"/>
          <w:sz w:val="20"/>
          <w:lang w:val="es-CL"/>
        </w:rPr>
        <w:t xml:space="preserve">, valor que se le debe cancelar al organizador. El organizador solo se responsabilizará hasta 12 jugadores, 1 técnico y 1 delegado. El resto será de responsabilidad de la propia institución, cancelar al organizador la diferencia, previo acuerdo entre las partes con anticipación al torneo. </w:t>
      </w:r>
      <w:r w:rsidRPr="004B68A8">
        <w:rPr>
          <w:rFonts w:eastAsia="Tahoma"/>
          <w:b/>
          <w:sz w:val="20"/>
          <w:lang w:val="es-CL"/>
        </w:rPr>
        <w:t xml:space="preserve">Esta cuota corresponde al alojamiento del sábado, desayuno, almuerzo y cena del </w:t>
      </w:r>
      <w:proofErr w:type="gramStart"/>
      <w:r w:rsidRPr="004B68A8">
        <w:rPr>
          <w:rFonts w:eastAsia="Tahoma"/>
          <w:b/>
          <w:sz w:val="20"/>
          <w:lang w:val="es-CL"/>
        </w:rPr>
        <w:t>sábado ,</w:t>
      </w:r>
      <w:proofErr w:type="gramEnd"/>
      <w:r w:rsidRPr="004B68A8">
        <w:rPr>
          <w:rFonts w:eastAsia="Tahoma"/>
          <w:b/>
          <w:sz w:val="20"/>
          <w:lang w:val="es-CL"/>
        </w:rPr>
        <w:t xml:space="preserve"> desayuno y almuerzo del domingo. </w:t>
      </w:r>
    </w:p>
    <w:p w:rsidR="00F5456C" w:rsidRPr="004B68A8" w:rsidRDefault="00F5456C">
      <w:pPr>
        <w:pStyle w:val="Default"/>
        <w:jc w:val="both"/>
        <w:rPr>
          <w:rFonts w:ascii="Arial" w:hAnsi="Arial" w:cs="Arial"/>
          <w:color w:val="auto"/>
          <w:sz w:val="20"/>
          <w:szCs w:val="20"/>
          <w:lang w:val="es-CL"/>
        </w:rPr>
      </w:pP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rPr>
          <w:rFonts w:ascii="Arial" w:hAnsi="Arial" w:cs="Arial"/>
          <w:color w:val="auto"/>
          <w:sz w:val="22"/>
          <w:szCs w:val="20"/>
          <w:lang w:val="es-CL"/>
        </w:rPr>
      </w:pPr>
      <w:r w:rsidRPr="004B68A8">
        <w:rPr>
          <w:rFonts w:ascii="Arial" w:hAnsi="Arial" w:cs="Arial"/>
          <w:b/>
          <w:bCs/>
          <w:color w:val="auto"/>
          <w:sz w:val="22"/>
          <w:szCs w:val="20"/>
          <w:lang w:val="es-CL"/>
        </w:rPr>
        <w:t xml:space="preserve">12.- Refuerzos. </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12.1 Para participar en la Liga Nacional de Voleibol Varones 2018 Categorías Menores, las Instituciones podrán reforzarse con hasta </w:t>
      </w:r>
      <w:r w:rsidRPr="004B68A8">
        <w:rPr>
          <w:rFonts w:ascii="Arial" w:hAnsi="Arial" w:cs="Arial"/>
          <w:b/>
          <w:bCs/>
          <w:color w:val="auto"/>
          <w:sz w:val="20"/>
          <w:szCs w:val="20"/>
          <w:lang w:val="es-CL"/>
        </w:rPr>
        <w:t>2 jugadores nacionales</w:t>
      </w:r>
      <w:r w:rsidRPr="004B68A8">
        <w:rPr>
          <w:rFonts w:ascii="Arial" w:hAnsi="Arial" w:cs="Arial"/>
          <w:color w:val="auto"/>
          <w:sz w:val="20"/>
          <w:szCs w:val="20"/>
          <w:lang w:val="es-CL"/>
        </w:rPr>
        <w:t xml:space="preserve"> que deberán estar inscritos en la </w:t>
      </w:r>
      <w:r w:rsidRPr="004B68A8">
        <w:rPr>
          <w:rFonts w:ascii="Arial" w:hAnsi="Arial" w:cs="Arial"/>
          <w:color w:val="auto"/>
          <w:sz w:val="20"/>
          <w:szCs w:val="20"/>
          <w:lang w:val="es-CL"/>
        </w:rPr>
        <w:lastRenderedPageBreak/>
        <w:t>forma O2 que se entregara antes de la fase clasificatoria. Se aplica pase transitorio según estatuto del reglamento de pases.</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 </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12.2 Los jugadores nacionales que se inscriban como refuerzos, según Art. 12° del Reglamento de Pases, deberán presentar autorización de la Institución de origen, habilitando de manera temporaria y por la duración de la Liga a jugar en calidad de refuerzo para el equipo que lo solicita y estar con Credencial FEVOCHI vigente en esa Institución. En estos casos, tales jugadores no pierden en absoluto su pertenencia a la Asociación e Institución de origen, durante el desarrollo de la Liga.</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Los jugadores nacionales Libres, son aquellos que no hayan jugado por su Institución durante los últimos 365 días en Competencias Oficiales de su Asociación.</w:t>
      </w:r>
    </w:p>
    <w:p w:rsidR="00F5456C" w:rsidRPr="004B68A8" w:rsidRDefault="00F5456C">
      <w:pPr>
        <w:pStyle w:val="Default"/>
        <w:rPr>
          <w:rFonts w:ascii="Arial" w:hAnsi="Arial" w:cs="Arial"/>
          <w:color w:val="auto"/>
          <w:sz w:val="20"/>
          <w:szCs w:val="20"/>
          <w:lang w:val="es-CL"/>
        </w:rPr>
      </w:pPr>
    </w:p>
    <w:p w:rsidR="00F5456C" w:rsidRPr="004B68A8" w:rsidRDefault="004B68A8">
      <w:pPr>
        <w:pStyle w:val="Default"/>
        <w:rPr>
          <w:rFonts w:ascii="Arial" w:hAnsi="Arial" w:cs="Arial"/>
          <w:color w:val="auto"/>
          <w:sz w:val="22"/>
          <w:szCs w:val="20"/>
          <w:lang w:val="es-CL"/>
        </w:rPr>
      </w:pPr>
      <w:r w:rsidRPr="004B68A8">
        <w:rPr>
          <w:rFonts w:ascii="Arial" w:hAnsi="Arial" w:cs="Arial"/>
          <w:b/>
          <w:bCs/>
          <w:color w:val="auto"/>
          <w:sz w:val="22"/>
          <w:szCs w:val="20"/>
          <w:lang w:val="es-CL"/>
        </w:rPr>
        <w:t xml:space="preserve">13.- Delegado. </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Es de absoluta necesidad que el Delegado que representa a cada equipo sea de fácil ubicación, por tal motivo se confeccionará una </w:t>
      </w:r>
      <w:r w:rsidRPr="004B68A8">
        <w:rPr>
          <w:rFonts w:ascii="Arial" w:hAnsi="Arial" w:cs="Arial"/>
          <w:b/>
          <w:bCs/>
          <w:color w:val="auto"/>
          <w:sz w:val="20"/>
          <w:szCs w:val="20"/>
          <w:lang w:val="es-CL"/>
        </w:rPr>
        <w:t xml:space="preserve">Ficha Personal </w:t>
      </w:r>
      <w:r w:rsidRPr="004B68A8">
        <w:rPr>
          <w:rFonts w:ascii="Arial" w:hAnsi="Arial" w:cs="Arial"/>
          <w:color w:val="auto"/>
          <w:sz w:val="20"/>
          <w:szCs w:val="20"/>
          <w:lang w:val="es-CL"/>
        </w:rPr>
        <w:t xml:space="preserve">en la que figurará su domicilio, número de teléfono fijo y móvil, dirección postal y electrónica; no puede ser ni jugador ni técnico ni árbitro activo en la Liga y debe tener poder de resolución frente a consultas o toma de decisiones eventualmente inmediatas. </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rPr>
          <w:rFonts w:ascii="Arial" w:hAnsi="Arial" w:cs="Arial"/>
          <w:color w:val="auto"/>
          <w:sz w:val="22"/>
          <w:szCs w:val="20"/>
          <w:lang w:val="es-CL"/>
        </w:rPr>
      </w:pPr>
      <w:r w:rsidRPr="004B68A8">
        <w:rPr>
          <w:rFonts w:ascii="Arial" w:hAnsi="Arial" w:cs="Arial"/>
          <w:b/>
          <w:bCs/>
          <w:color w:val="auto"/>
          <w:sz w:val="22"/>
          <w:szCs w:val="20"/>
          <w:lang w:val="es-CL"/>
        </w:rPr>
        <w:t xml:space="preserve">14.- Gimnasios. </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14.1 Es de vital importancia tener como principio básico las condiciones técnicas del recinto, la asegurada asistencia de público; accesible ubicación del gimnasio de juego.</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Las Instituciones en el momento de la inscripción </w:t>
      </w:r>
      <w:r w:rsidRPr="004B68A8">
        <w:rPr>
          <w:rFonts w:ascii="Arial" w:hAnsi="Arial" w:cs="Arial"/>
          <w:b/>
          <w:bCs/>
          <w:color w:val="auto"/>
          <w:sz w:val="20"/>
          <w:szCs w:val="20"/>
          <w:lang w:val="es-CL"/>
        </w:rPr>
        <w:t xml:space="preserve">postularan su </w:t>
      </w:r>
      <w:proofErr w:type="spellStart"/>
      <w:r w:rsidRPr="004B68A8">
        <w:rPr>
          <w:rFonts w:ascii="Arial" w:hAnsi="Arial" w:cs="Arial"/>
          <w:b/>
          <w:bCs/>
          <w:color w:val="auto"/>
          <w:sz w:val="20"/>
          <w:szCs w:val="20"/>
          <w:lang w:val="es-CL"/>
        </w:rPr>
        <w:t>localía</w:t>
      </w:r>
      <w:proofErr w:type="spellEnd"/>
      <w:r w:rsidRPr="004B68A8">
        <w:rPr>
          <w:rFonts w:ascii="Arial" w:hAnsi="Arial" w:cs="Arial"/>
          <w:b/>
          <w:bCs/>
          <w:color w:val="auto"/>
          <w:sz w:val="20"/>
          <w:szCs w:val="20"/>
          <w:lang w:val="es-CL"/>
        </w:rPr>
        <w:t xml:space="preserve">. </w:t>
      </w:r>
      <w:r w:rsidRPr="004B68A8">
        <w:rPr>
          <w:rFonts w:ascii="Arial" w:hAnsi="Arial" w:cs="Arial"/>
          <w:color w:val="auto"/>
          <w:sz w:val="20"/>
          <w:szCs w:val="20"/>
          <w:lang w:val="es-CL"/>
        </w:rPr>
        <w:t>Los recintos de juego que se homologuen serán previamente inspeccionados por especialistas de la FEVOCHI, asegurando que se cumplan todas las exigencias que establecen las Reglas de Juego, el Manual de Organización Deportiva de la Confederación Sudamericana y el Cuaderno de Cargos.</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Se observaran especialmente para las fechas:</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b/>
          <w:bCs/>
          <w:color w:val="auto"/>
          <w:sz w:val="20"/>
          <w:szCs w:val="20"/>
          <w:lang w:val="es-CL"/>
        </w:rPr>
        <w:t>1-Campo de juego y áreas adyacentes</w:t>
      </w:r>
      <w:r w:rsidRPr="004B68A8">
        <w:rPr>
          <w:rFonts w:ascii="Arial" w:hAnsi="Arial" w:cs="Arial"/>
          <w:color w:val="auto"/>
          <w:sz w:val="20"/>
          <w:szCs w:val="20"/>
          <w:lang w:val="es-CL"/>
        </w:rPr>
        <w:t xml:space="preserve">: dimensiones, superficies libre de obstáculos a los fondos y laterales, alturas, tipo de piso, instalación de red y antenas, protección de </w:t>
      </w:r>
      <w:proofErr w:type="spellStart"/>
      <w:r w:rsidRPr="004B68A8">
        <w:rPr>
          <w:rFonts w:ascii="Arial" w:hAnsi="Arial" w:cs="Arial"/>
          <w:color w:val="auto"/>
          <w:sz w:val="20"/>
          <w:szCs w:val="20"/>
          <w:lang w:val="es-CL"/>
        </w:rPr>
        <w:t>parantes</w:t>
      </w:r>
      <w:proofErr w:type="spellEnd"/>
      <w:r w:rsidRPr="004B68A8">
        <w:rPr>
          <w:rFonts w:ascii="Arial" w:hAnsi="Arial" w:cs="Arial"/>
          <w:color w:val="auto"/>
          <w:sz w:val="20"/>
          <w:szCs w:val="20"/>
          <w:lang w:val="es-CL"/>
        </w:rPr>
        <w:t>, sillín del árbitro, adecuada ubicación de la Zona de Control, banca de reservas, iluminación reglamentaria, camarines para jugadores y árbitros, carros porta balones, equipos de sonido, zona de calentamiento, disponibilidad horaria suficiente y compatible con el programa, personal de apoyo, implementos de control y de señalización, tablero marcador, tablero de sobremesa, chicharras, paletas de cambio, banderolas de lineman, mesas y sillas para la Zona de Control, altímetro, inflador, toma de presión de balones, etc. Todo deseable para la aprobación de FEVOCHI.</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rPr>
          <w:rFonts w:ascii="Arial" w:hAnsi="Arial" w:cs="Arial"/>
          <w:color w:val="auto"/>
          <w:sz w:val="20"/>
          <w:szCs w:val="20"/>
          <w:lang w:val="es-CL"/>
        </w:rPr>
      </w:pPr>
      <w:r w:rsidRPr="004B68A8">
        <w:rPr>
          <w:rFonts w:ascii="Arial" w:hAnsi="Arial" w:cs="Arial"/>
          <w:b/>
          <w:bCs/>
          <w:color w:val="auto"/>
          <w:sz w:val="20"/>
          <w:szCs w:val="20"/>
          <w:lang w:val="es-CL"/>
        </w:rPr>
        <w:t xml:space="preserve">2- Gradas y Palcos: </w:t>
      </w:r>
      <w:r w:rsidRPr="004B68A8">
        <w:rPr>
          <w:rFonts w:ascii="Arial" w:hAnsi="Arial" w:cs="Arial"/>
          <w:color w:val="auto"/>
          <w:sz w:val="20"/>
          <w:szCs w:val="20"/>
          <w:lang w:val="es-CL"/>
        </w:rPr>
        <w:t>capacidad de lugares mínima de 200 personas sentadas, palcos de prensa y autoridades y Baños públicos. Deseable.</w:t>
      </w:r>
    </w:p>
    <w:p w:rsidR="00F5456C" w:rsidRPr="004B68A8" w:rsidRDefault="004B68A8">
      <w:pPr>
        <w:pStyle w:val="Default"/>
        <w:rPr>
          <w:rFonts w:ascii="Arial" w:hAnsi="Arial" w:cs="Arial"/>
          <w:color w:val="auto"/>
          <w:sz w:val="20"/>
          <w:szCs w:val="20"/>
          <w:lang w:val="es-CL"/>
        </w:rPr>
      </w:pPr>
      <w:r w:rsidRPr="004B68A8">
        <w:rPr>
          <w:rFonts w:ascii="Arial" w:hAnsi="Arial" w:cs="Arial"/>
          <w:color w:val="auto"/>
          <w:sz w:val="20"/>
          <w:szCs w:val="20"/>
          <w:lang w:val="es-CL"/>
        </w:rPr>
        <w:t xml:space="preserve"> </w:t>
      </w:r>
    </w:p>
    <w:p w:rsidR="00F5456C" w:rsidRPr="004B68A8" w:rsidRDefault="004B68A8">
      <w:pPr>
        <w:pStyle w:val="Default"/>
        <w:rPr>
          <w:rFonts w:ascii="Arial" w:hAnsi="Arial" w:cs="Arial"/>
          <w:color w:val="auto"/>
          <w:sz w:val="20"/>
          <w:szCs w:val="20"/>
          <w:lang w:val="es-CL"/>
        </w:rPr>
      </w:pPr>
      <w:r w:rsidRPr="004B68A8">
        <w:rPr>
          <w:rFonts w:ascii="Arial" w:hAnsi="Arial" w:cs="Arial"/>
          <w:b/>
          <w:bCs/>
          <w:color w:val="auto"/>
          <w:sz w:val="20"/>
          <w:szCs w:val="20"/>
          <w:lang w:val="es-CL"/>
        </w:rPr>
        <w:t xml:space="preserve">Protocolo. </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Las Instituciones participantes se comprometen a respetar rigurosamente las siguientes exigencias en procura de lograr un agradable espectáculo: </w:t>
      </w:r>
    </w:p>
    <w:p w:rsidR="00F5456C" w:rsidRPr="004B68A8" w:rsidRDefault="004B68A8">
      <w:pPr>
        <w:pStyle w:val="Default"/>
        <w:numPr>
          <w:ilvl w:val="0"/>
          <w:numId w:val="6"/>
        </w:numPr>
        <w:spacing w:after="17"/>
        <w:rPr>
          <w:rFonts w:ascii="Arial" w:hAnsi="Arial" w:cs="Arial"/>
          <w:color w:val="auto"/>
          <w:sz w:val="20"/>
          <w:szCs w:val="20"/>
          <w:lang w:val="es-CL"/>
        </w:rPr>
      </w:pPr>
      <w:r w:rsidRPr="004B68A8">
        <w:rPr>
          <w:rFonts w:ascii="Arial" w:hAnsi="Arial" w:cs="Arial"/>
          <w:color w:val="auto"/>
          <w:sz w:val="20"/>
          <w:szCs w:val="20"/>
          <w:lang w:val="es-CL"/>
        </w:rPr>
        <w:t xml:space="preserve">Cumplir las reglas protocolares respecto de la Premiación y Clausura. </w:t>
      </w:r>
    </w:p>
    <w:p w:rsidR="00F5456C" w:rsidRPr="004B68A8" w:rsidRDefault="004B68A8">
      <w:pPr>
        <w:pStyle w:val="Default"/>
        <w:numPr>
          <w:ilvl w:val="0"/>
          <w:numId w:val="6"/>
        </w:numPr>
        <w:spacing w:after="17"/>
        <w:rPr>
          <w:rFonts w:ascii="Arial" w:hAnsi="Arial" w:cs="Arial"/>
          <w:color w:val="auto"/>
          <w:sz w:val="20"/>
          <w:szCs w:val="20"/>
          <w:lang w:val="es-CL"/>
        </w:rPr>
      </w:pPr>
      <w:r w:rsidRPr="004B68A8">
        <w:rPr>
          <w:rFonts w:ascii="Arial" w:hAnsi="Arial" w:cs="Arial"/>
          <w:color w:val="auto"/>
          <w:sz w:val="20"/>
          <w:szCs w:val="20"/>
          <w:lang w:val="es-CL"/>
        </w:rPr>
        <w:t xml:space="preserve">Cumplir el protocolo arbitral FIVB en todos los partidos que se disputen. </w:t>
      </w:r>
    </w:p>
    <w:p w:rsidR="00F5456C" w:rsidRPr="004B68A8" w:rsidRDefault="004B68A8">
      <w:pPr>
        <w:pStyle w:val="Default"/>
        <w:numPr>
          <w:ilvl w:val="0"/>
          <w:numId w:val="6"/>
        </w:numPr>
        <w:spacing w:after="17"/>
        <w:rPr>
          <w:rFonts w:ascii="Arial" w:hAnsi="Arial" w:cs="Arial"/>
          <w:color w:val="auto"/>
          <w:sz w:val="20"/>
          <w:szCs w:val="20"/>
          <w:lang w:val="es-CL"/>
        </w:rPr>
      </w:pPr>
      <w:r w:rsidRPr="004B68A8">
        <w:rPr>
          <w:rFonts w:ascii="Arial" w:hAnsi="Arial" w:cs="Arial"/>
          <w:color w:val="auto"/>
          <w:sz w:val="20"/>
          <w:szCs w:val="20"/>
          <w:lang w:val="es-CL"/>
        </w:rPr>
        <w:t xml:space="preserve">Correcta presentación </w:t>
      </w:r>
      <w:r w:rsidRPr="004B68A8">
        <w:rPr>
          <w:rFonts w:ascii="Arial" w:hAnsi="Arial" w:cs="Arial"/>
          <w:b/>
          <w:bCs/>
          <w:color w:val="auto"/>
          <w:sz w:val="20"/>
          <w:szCs w:val="20"/>
          <w:lang w:val="es-CL"/>
        </w:rPr>
        <w:t xml:space="preserve">uniformada </w:t>
      </w:r>
      <w:r w:rsidRPr="004B68A8">
        <w:rPr>
          <w:rFonts w:ascii="Arial" w:hAnsi="Arial" w:cs="Arial"/>
          <w:color w:val="auto"/>
          <w:sz w:val="20"/>
          <w:szCs w:val="20"/>
          <w:lang w:val="es-CL"/>
        </w:rPr>
        <w:t xml:space="preserve">de ingreso al recinto de juego y </w:t>
      </w:r>
      <w:r w:rsidRPr="004B68A8">
        <w:rPr>
          <w:rFonts w:ascii="Arial" w:hAnsi="Arial" w:cs="Arial"/>
          <w:b/>
          <w:bCs/>
          <w:color w:val="auto"/>
          <w:sz w:val="20"/>
          <w:szCs w:val="20"/>
          <w:lang w:val="es-CL"/>
        </w:rPr>
        <w:t xml:space="preserve">durante </w:t>
      </w:r>
      <w:r w:rsidRPr="004B68A8">
        <w:rPr>
          <w:rFonts w:ascii="Arial" w:hAnsi="Arial" w:cs="Arial"/>
          <w:color w:val="auto"/>
          <w:sz w:val="20"/>
          <w:szCs w:val="20"/>
          <w:lang w:val="es-CL"/>
        </w:rPr>
        <w:t xml:space="preserve">el calentamiento previo. </w:t>
      </w:r>
    </w:p>
    <w:p w:rsidR="00F5456C" w:rsidRPr="004B68A8" w:rsidRDefault="004B68A8">
      <w:pPr>
        <w:pStyle w:val="Default"/>
        <w:numPr>
          <w:ilvl w:val="0"/>
          <w:numId w:val="6"/>
        </w:numPr>
        <w:rPr>
          <w:rFonts w:ascii="Arial" w:hAnsi="Arial" w:cs="Arial"/>
          <w:color w:val="auto"/>
          <w:sz w:val="20"/>
          <w:szCs w:val="20"/>
          <w:lang w:val="es-CL"/>
        </w:rPr>
      </w:pPr>
      <w:r w:rsidRPr="004B68A8">
        <w:rPr>
          <w:rFonts w:ascii="Arial" w:hAnsi="Arial" w:cs="Arial"/>
          <w:color w:val="auto"/>
          <w:sz w:val="20"/>
          <w:szCs w:val="20"/>
          <w:lang w:val="es-CL"/>
        </w:rPr>
        <w:t xml:space="preserve">Conducta y actitud respetuosa de jugadores y técnicos durante todos sus partidos. </w:t>
      </w:r>
    </w:p>
    <w:p w:rsidR="00F5456C" w:rsidRPr="004B68A8" w:rsidRDefault="00F5456C">
      <w:pPr>
        <w:pStyle w:val="Default"/>
        <w:rPr>
          <w:rFonts w:ascii="Arial" w:hAnsi="Arial" w:cs="Arial"/>
          <w:color w:val="auto"/>
          <w:sz w:val="20"/>
          <w:szCs w:val="20"/>
          <w:lang w:val="es-CL"/>
        </w:rPr>
      </w:pP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t xml:space="preserve">Estas exigencias serán particularmente supervisadas y hechas cumplir por el Director de Turno y por el Cuerpo Arbitral de cada jornada de competencia y serán denunciados los actos de indisciplina, para aplicar las sanciones que correspondan y/o que determine el Tribunal de Disciplina de la Liga. </w:t>
      </w:r>
    </w:p>
    <w:p w:rsidR="00F5456C" w:rsidRPr="004B68A8" w:rsidRDefault="00F5456C">
      <w:pPr>
        <w:pStyle w:val="Default"/>
        <w:jc w:val="both"/>
        <w:rPr>
          <w:rFonts w:ascii="Arial" w:hAnsi="Arial" w:cs="Arial"/>
          <w:color w:val="auto"/>
          <w:sz w:val="20"/>
          <w:szCs w:val="20"/>
          <w:lang w:val="es-CL"/>
        </w:rPr>
      </w:pPr>
    </w:p>
    <w:p w:rsidR="00F5456C" w:rsidRPr="004B68A8" w:rsidRDefault="004B68A8">
      <w:pPr>
        <w:pStyle w:val="Default"/>
        <w:rPr>
          <w:rFonts w:ascii="Arial" w:hAnsi="Arial" w:cs="Arial"/>
          <w:color w:val="auto"/>
          <w:sz w:val="22"/>
          <w:szCs w:val="20"/>
          <w:lang w:val="es-CL"/>
        </w:rPr>
      </w:pPr>
      <w:r w:rsidRPr="004B68A8">
        <w:rPr>
          <w:rFonts w:ascii="Arial" w:hAnsi="Arial" w:cs="Arial"/>
          <w:b/>
          <w:bCs/>
          <w:color w:val="auto"/>
          <w:sz w:val="22"/>
          <w:szCs w:val="20"/>
          <w:lang w:val="es-CL"/>
        </w:rPr>
        <w:t xml:space="preserve">15.- Uniformes de Juego. </w:t>
      </w:r>
    </w:p>
    <w:p w:rsidR="00F5456C" w:rsidRPr="004B68A8" w:rsidRDefault="004B68A8">
      <w:pPr>
        <w:pStyle w:val="Default"/>
        <w:jc w:val="both"/>
        <w:rPr>
          <w:rFonts w:ascii="Arial" w:hAnsi="Arial" w:cs="Arial"/>
          <w:color w:val="auto"/>
          <w:sz w:val="20"/>
          <w:szCs w:val="20"/>
          <w:lang w:val="es-CL"/>
        </w:rPr>
      </w:pPr>
      <w:r w:rsidRPr="004B68A8">
        <w:rPr>
          <w:rFonts w:ascii="Arial" w:hAnsi="Arial" w:cs="Arial"/>
          <w:color w:val="auto"/>
          <w:sz w:val="20"/>
          <w:szCs w:val="20"/>
          <w:lang w:val="es-CL"/>
        </w:rPr>
        <w:lastRenderedPageBreak/>
        <w:t xml:space="preserve">Las Instituciones inscritas en la Liga Nacional deben cumplir estrictamente los requisitos relativos al vestuario y equipamiento de Jugadores y Cuerpo Técnico, establecidos en el Manual de Organización deportiva de la FIVB y de la CSV. </w:t>
      </w:r>
    </w:p>
    <w:p w:rsidR="00F5456C" w:rsidRPr="004B68A8" w:rsidRDefault="004B68A8">
      <w:pPr>
        <w:pStyle w:val="Default"/>
        <w:numPr>
          <w:ilvl w:val="0"/>
          <w:numId w:val="7"/>
        </w:numPr>
        <w:spacing w:after="15"/>
        <w:rPr>
          <w:rFonts w:ascii="Arial" w:hAnsi="Arial" w:cs="Arial"/>
          <w:color w:val="auto"/>
          <w:sz w:val="20"/>
          <w:szCs w:val="20"/>
          <w:lang w:val="es-CL"/>
        </w:rPr>
      </w:pPr>
      <w:r w:rsidRPr="004B68A8">
        <w:rPr>
          <w:rFonts w:ascii="Arial" w:hAnsi="Arial" w:cs="Arial"/>
          <w:b/>
          <w:bCs/>
          <w:color w:val="auto"/>
          <w:sz w:val="20"/>
          <w:szCs w:val="20"/>
          <w:lang w:val="es-CL"/>
        </w:rPr>
        <w:t xml:space="preserve">Norma FIVB para uniformes de técnicos y jugadores. </w:t>
      </w:r>
    </w:p>
    <w:p w:rsidR="00F5456C" w:rsidRDefault="004B68A8">
      <w:pPr>
        <w:pStyle w:val="Default"/>
        <w:numPr>
          <w:ilvl w:val="0"/>
          <w:numId w:val="7"/>
        </w:numPr>
        <w:rPr>
          <w:rFonts w:ascii="Arial" w:hAnsi="Arial" w:cs="Arial"/>
          <w:color w:val="auto"/>
          <w:sz w:val="20"/>
          <w:szCs w:val="20"/>
        </w:rPr>
      </w:pPr>
      <w:proofErr w:type="spellStart"/>
      <w:r>
        <w:rPr>
          <w:rFonts w:ascii="Arial" w:hAnsi="Arial" w:cs="Arial"/>
          <w:b/>
          <w:bCs/>
          <w:color w:val="auto"/>
          <w:sz w:val="20"/>
          <w:szCs w:val="20"/>
        </w:rPr>
        <w:t>Publicidad</w:t>
      </w:r>
      <w:proofErr w:type="spellEnd"/>
      <w:r>
        <w:rPr>
          <w:rFonts w:ascii="Arial" w:hAnsi="Arial" w:cs="Arial"/>
          <w:b/>
          <w:bCs/>
          <w:color w:val="auto"/>
          <w:sz w:val="20"/>
          <w:szCs w:val="20"/>
        </w:rPr>
        <w:t xml:space="preserve"> </w:t>
      </w:r>
      <w:proofErr w:type="spellStart"/>
      <w:r>
        <w:rPr>
          <w:rFonts w:ascii="Arial" w:hAnsi="Arial" w:cs="Arial"/>
          <w:b/>
          <w:bCs/>
          <w:color w:val="auto"/>
          <w:sz w:val="20"/>
          <w:szCs w:val="20"/>
        </w:rPr>
        <w:t>Libre</w:t>
      </w:r>
      <w:proofErr w:type="spellEnd"/>
      <w:r>
        <w:rPr>
          <w:rFonts w:ascii="Arial" w:hAnsi="Arial" w:cs="Arial"/>
          <w:b/>
          <w:bCs/>
          <w:color w:val="auto"/>
          <w:sz w:val="20"/>
          <w:szCs w:val="20"/>
        </w:rPr>
        <w:t>.</w:t>
      </w:r>
    </w:p>
    <w:p w:rsidR="00F5456C" w:rsidRPr="004B68A8" w:rsidRDefault="004B68A8">
      <w:pPr>
        <w:pStyle w:val="Default"/>
        <w:numPr>
          <w:ilvl w:val="0"/>
          <w:numId w:val="7"/>
        </w:numPr>
        <w:rPr>
          <w:rFonts w:ascii="Arial" w:hAnsi="Arial" w:cs="Arial"/>
          <w:color w:val="auto"/>
          <w:sz w:val="20"/>
          <w:szCs w:val="20"/>
          <w:lang w:val="es-CL"/>
        </w:rPr>
      </w:pPr>
      <w:r w:rsidRPr="004B68A8">
        <w:rPr>
          <w:rFonts w:ascii="Arial" w:hAnsi="Arial" w:cs="Arial"/>
          <w:b/>
          <w:bCs/>
          <w:color w:val="auto"/>
          <w:sz w:val="20"/>
          <w:szCs w:val="20"/>
          <w:lang w:val="es-CL"/>
        </w:rPr>
        <w:t>Espacio publicitario para lienzo FEVOCHI y  convenio si este existiera</w:t>
      </w:r>
    </w:p>
    <w:p w:rsidR="00F5456C" w:rsidRPr="004B68A8" w:rsidRDefault="00F5456C">
      <w:pPr>
        <w:pStyle w:val="Default"/>
        <w:rPr>
          <w:rFonts w:ascii="Arial" w:hAnsi="Arial" w:cs="Arial"/>
          <w:color w:val="auto"/>
          <w:sz w:val="20"/>
          <w:szCs w:val="20"/>
          <w:lang w:val="es-CL"/>
        </w:rPr>
      </w:pPr>
    </w:p>
    <w:p w:rsidR="00F5456C" w:rsidRPr="004B68A8" w:rsidRDefault="004B68A8">
      <w:pPr>
        <w:pStyle w:val="Default"/>
        <w:rPr>
          <w:rFonts w:ascii="Arial" w:hAnsi="Arial" w:cs="Arial"/>
          <w:color w:val="auto"/>
          <w:sz w:val="20"/>
          <w:szCs w:val="20"/>
          <w:lang w:val="es-CL"/>
        </w:rPr>
      </w:pPr>
      <w:r w:rsidRPr="004B68A8">
        <w:rPr>
          <w:rFonts w:ascii="Arial" w:hAnsi="Arial" w:cs="Arial"/>
          <w:color w:val="auto"/>
          <w:sz w:val="20"/>
          <w:szCs w:val="20"/>
          <w:lang w:val="es-CL"/>
        </w:rPr>
        <w:t xml:space="preserve">Se establecen las siguientes normas de funcionamiento: </w:t>
      </w:r>
    </w:p>
    <w:p w:rsidR="00F5456C" w:rsidRPr="004B68A8" w:rsidRDefault="004B68A8">
      <w:pPr>
        <w:pStyle w:val="Default"/>
        <w:numPr>
          <w:ilvl w:val="0"/>
          <w:numId w:val="8"/>
        </w:numPr>
        <w:spacing w:after="17"/>
        <w:rPr>
          <w:rFonts w:ascii="Arial" w:hAnsi="Arial" w:cs="Arial"/>
          <w:color w:val="auto"/>
          <w:sz w:val="20"/>
          <w:szCs w:val="20"/>
          <w:lang w:val="es-CL"/>
        </w:rPr>
      </w:pPr>
      <w:r w:rsidRPr="004B68A8">
        <w:rPr>
          <w:rFonts w:ascii="Arial" w:hAnsi="Arial" w:cs="Arial"/>
          <w:color w:val="auto"/>
          <w:sz w:val="20"/>
          <w:szCs w:val="20"/>
          <w:lang w:val="es-CL"/>
        </w:rPr>
        <w:t xml:space="preserve">Buzos de igual color y confección que identifiquen a cada Equipo. </w:t>
      </w:r>
    </w:p>
    <w:p w:rsidR="00F5456C" w:rsidRPr="004B68A8" w:rsidRDefault="004B68A8">
      <w:pPr>
        <w:pStyle w:val="Default"/>
        <w:numPr>
          <w:ilvl w:val="0"/>
          <w:numId w:val="8"/>
        </w:numPr>
        <w:spacing w:after="17"/>
        <w:rPr>
          <w:rFonts w:ascii="Arial" w:hAnsi="Arial" w:cs="Arial"/>
          <w:color w:val="auto"/>
          <w:sz w:val="20"/>
          <w:szCs w:val="20"/>
          <w:lang w:val="es-CL"/>
        </w:rPr>
      </w:pPr>
      <w:r w:rsidRPr="004B68A8">
        <w:rPr>
          <w:rFonts w:ascii="Arial" w:hAnsi="Arial" w:cs="Arial"/>
          <w:color w:val="auto"/>
          <w:sz w:val="20"/>
          <w:szCs w:val="20"/>
          <w:lang w:val="es-CL"/>
        </w:rPr>
        <w:t xml:space="preserve">Cada Equipo debe disponer de un juego de camisetas de color predominantemente claro y otro juego de color predominantemente oscuro. La camiseta del Líbero, si lo tuviere, deberá ser de colores diferentes a los anteriores y lo más llamativos posible. </w:t>
      </w:r>
    </w:p>
    <w:p w:rsidR="00F5456C" w:rsidRPr="004B68A8" w:rsidRDefault="004B68A8">
      <w:pPr>
        <w:pStyle w:val="Default"/>
        <w:numPr>
          <w:ilvl w:val="0"/>
          <w:numId w:val="8"/>
        </w:numPr>
        <w:spacing w:after="17"/>
        <w:rPr>
          <w:rFonts w:ascii="Arial" w:hAnsi="Arial" w:cs="Arial"/>
          <w:color w:val="auto"/>
          <w:sz w:val="20"/>
          <w:szCs w:val="20"/>
          <w:lang w:val="es-CL"/>
        </w:rPr>
      </w:pPr>
      <w:r w:rsidRPr="004B68A8">
        <w:rPr>
          <w:rFonts w:ascii="Arial" w:hAnsi="Arial" w:cs="Arial"/>
          <w:color w:val="auto"/>
          <w:sz w:val="20"/>
          <w:szCs w:val="20"/>
          <w:lang w:val="es-CL"/>
        </w:rPr>
        <w:t xml:space="preserve">El Equipo local deberá jugar con color claro en tanto que el Equipo visitante lo hará con color oscuro. Será local el equipo que en la programación figure en primer lugar. </w:t>
      </w:r>
    </w:p>
    <w:p w:rsidR="00F5456C" w:rsidRPr="004B68A8" w:rsidRDefault="004B68A8">
      <w:pPr>
        <w:pStyle w:val="Default"/>
        <w:numPr>
          <w:ilvl w:val="0"/>
          <w:numId w:val="8"/>
        </w:numPr>
        <w:spacing w:after="17"/>
        <w:rPr>
          <w:rFonts w:ascii="Arial" w:hAnsi="Arial" w:cs="Arial"/>
          <w:color w:val="auto"/>
          <w:sz w:val="20"/>
          <w:szCs w:val="20"/>
          <w:lang w:val="es-CL"/>
        </w:rPr>
      </w:pPr>
      <w:r w:rsidRPr="004B68A8">
        <w:rPr>
          <w:rFonts w:ascii="Arial" w:hAnsi="Arial" w:cs="Arial"/>
          <w:color w:val="auto"/>
          <w:sz w:val="20"/>
          <w:szCs w:val="20"/>
          <w:lang w:val="es-CL"/>
        </w:rPr>
        <w:t xml:space="preserve">La franja de identificación reglamentaria en la camiseta para el Capitán (8 cm. de largo y 2 cm. de ancho). </w:t>
      </w:r>
    </w:p>
    <w:p w:rsidR="00F5456C" w:rsidRDefault="004B68A8">
      <w:pPr>
        <w:pStyle w:val="Default"/>
        <w:numPr>
          <w:ilvl w:val="0"/>
          <w:numId w:val="8"/>
        </w:numPr>
        <w:rPr>
          <w:rFonts w:ascii="Arial" w:hAnsi="Arial" w:cs="Arial"/>
          <w:color w:val="auto"/>
          <w:sz w:val="20"/>
          <w:szCs w:val="20"/>
        </w:rPr>
      </w:pPr>
      <w:r w:rsidRPr="004B68A8">
        <w:rPr>
          <w:rFonts w:ascii="Arial" w:hAnsi="Arial" w:cs="Arial"/>
          <w:color w:val="auto"/>
          <w:sz w:val="20"/>
          <w:szCs w:val="20"/>
          <w:lang w:val="es-CL"/>
        </w:rPr>
        <w:t xml:space="preserve">El Cuerpo Técnico que se ubique en la banca de reservas, deberá estar uniformado con indumentaria igual y, además, estar inscrito en la forma oficial 0-2 FEVOCHI y en la Planilla de Juego de cada partido. </w:t>
      </w:r>
      <w:r>
        <w:rPr>
          <w:rFonts w:ascii="Arial" w:hAnsi="Arial" w:cs="Arial"/>
          <w:b/>
          <w:bCs/>
          <w:color w:val="auto"/>
          <w:sz w:val="20"/>
          <w:szCs w:val="20"/>
        </w:rPr>
        <w:t xml:space="preserve">No se </w:t>
      </w:r>
      <w:proofErr w:type="spellStart"/>
      <w:r>
        <w:rPr>
          <w:rFonts w:ascii="Arial" w:hAnsi="Arial" w:cs="Arial"/>
          <w:b/>
          <w:bCs/>
          <w:color w:val="auto"/>
          <w:sz w:val="20"/>
          <w:szCs w:val="20"/>
        </w:rPr>
        <w:t>permite</w:t>
      </w:r>
      <w:proofErr w:type="spellEnd"/>
      <w:r>
        <w:rPr>
          <w:rFonts w:ascii="Arial" w:hAnsi="Arial" w:cs="Arial"/>
          <w:b/>
          <w:bCs/>
          <w:color w:val="auto"/>
          <w:sz w:val="20"/>
          <w:szCs w:val="20"/>
        </w:rPr>
        <w:t xml:space="preserve"> </w:t>
      </w:r>
      <w:proofErr w:type="spellStart"/>
      <w:r>
        <w:rPr>
          <w:rFonts w:ascii="Arial" w:hAnsi="Arial" w:cs="Arial"/>
          <w:b/>
          <w:bCs/>
          <w:color w:val="auto"/>
          <w:sz w:val="20"/>
          <w:szCs w:val="20"/>
        </w:rPr>
        <w:t>dirigir</w:t>
      </w:r>
      <w:proofErr w:type="spellEnd"/>
      <w:r>
        <w:rPr>
          <w:rFonts w:ascii="Arial" w:hAnsi="Arial" w:cs="Arial"/>
          <w:b/>
          <w:bCs/>
          <w:color w:val="auto"/>
          <w:sz w:val="20"/>
          <w:szCs w:val="20"/>
        </w:rPr>
        <w:t xml:space="preserve"> con shorts </w:t>
      </w:r>
      <w:proofErr w:type="spellStart"/>
      <w:proofErr w:type="gramStart"/>
      <w:r>
        <w:rPr>
          <w:rFonts w:ascii="Arial" w:hAnsi="Arial" w:cs="Arial"/>
          <w:b/>
          <w:bCs/>
          <w:color w:val="auto"/>
          <w:sz w:val="20"/>
          <w:szCs w:val="20"/>
        </w:rPr>
        <w:t>ni</w:t>
      </w:r>
      <w:proofErr w:type="spellEnd"/>
      <w:proofErr w:type="gramEnd"/>
      <w:r>
        <w:rPr>
          <w:rFonts w:ascii="Arial" w:hAnsi="Arial" w:cs="Arial"/>
          <w:b/>
          <w:bCs/>
          <w:color w:val="auto"/>
          <w:sz w:val="20"/>
          <w:szCs w:val="20"/>
        </w:rPr>
        <w:t xml:space="preserve"> </w:t>
      </w:r>
      <w:proofErr w:type="spellStart"/>
      <w:r>
        <w:rPr>
          <w:rFonts w:ascii="Arial" w:hAnsi="Arial" w:cs="Arial"/>
          <w:b/>
          <w:bCs/>
          <w:color w:val="auto"/>
          <w:sz w:val="20"/>
          <w:szCs w:val="20"/>
        </w:rPr>
        <w:t>chalas</w:t>
      </w:r>
      <w:proofErr w:type="spellEnd"/>
      <w:r>
        <w:rPr>
          <w:rFonts w:ascii="Arial" w:hAnsi="Arial" w:cs="Arial"/>
          <w:b/>
          <w:bCs/>
          <w:color w:val="auto"/>
          <w:sz w:val="20"/>
          <w:szCs w:val="20"/>
        </w:rPr>
        <w:t xml:space="preserve">. </w:t>
      </w:r>
    </w:p>
    <w:p w:rsidR="00F5456C" w:rsidRDefault="00F5456C">
      <w:pPr>
        <w:pStyle w:val="Default"/>
        <w:rPr>
          <w:rFonts w:ascii="Arial" w:hAnsi="Arial" w:cs="Arial"/>
          <w:color w:val="auto"/>
          <w:sz w:val="20"/>
          <w:szCs w:val="20"/>
        </w:rPr>
      </w:pPr>
    </w:p>
    <w:p w:rsidR="00F5456C" w:rsidRDefault="004B68A8">
      <w:pPr>
        <w:spacing w:after="0" w:line="240" w:lineRule="auto"/>
        <w:rPr>
          <w:rFonts w:ascii="Arial" w:hAnsi="Arial" w:cs="Arial"/>
          <w:b/>
          <w:szCs w:val="20"/>
        </w:rPr>
      </w:pPr>
      <w:r>
        <w:rPr>
          <w:rFonts w:ascii="Arial" w:hAnsi="Arial" w:cs="Arial"/>
          <w:b/>
          <w:szCs w:val="20"/>
        </w:rPr>
        <w:t>16</w:t>
      </w:r>
      <w:proofErr w:type="gramStart"/>
      <w:r>
        <w:rPr>
          <w:rFonts w:ascii="Arial" w:hAnsi="Arial" w:cs="Arial"/>
          <w:b/>
          <w:szCs w:val="20"/>
        </w:rPr>
        <w:t>.-</w:t>
      </w:r>
      <w:proofErr w:type="gramEnd"/>
      <w:r>
        <w:rPr>
          <w:rFonts w:ascii="Arial" w:hAnsi="Arial" w:cs="Arial"/>
          <w:b/>
          <w:szCs w:val="20"/>
        </w:rPr>
        <w:t xml:space="preserve"> </w:t>
      </w:r>
      <w:proofErr w:type="spellStart"/>
      <w:r>
        <w:rPr>
          <w:rFonts w:ascii="Arial" w:hAnsi="Arial" w:cs="Arial"/>
          <w:b/>
          <w:szCs w:val="20"/>
        </w:rPr>
        <w:t>Arbitrajes</w:t>
      </w:r>
      <w:proofErr w:type="spellEnd"/>
      <w:r>
        <w:rPr>
          <w:rFonts w:ascii="Arial" w:hAnsi="Arial" w:cs="Arial"/>
          <w:b/>
          <w:szCs w:val="20"/>
        </w:rPr>
        <w:t xml:space="preserve">. </w:t>
      </w:r>
    </w:p>
    <w:p w:rsidR="0065697E" w:rsidRPr="007F19B1" w:rsidRDefault="004B68A8" w:rsidP="0065697E">
      <w:pPr>
        <w:spacing w:after="0" w:line="240" w:lineRule="auto"/>
        <w:jc w:val="both"/>
        <w:rPr>
          <w:rFonts w:ascii="Arial" w:hAnsi="Arial" w:cs="Arial"/>
          <w:sz w:val="20"/>
          <w:szCs w:val="20"/>
          <w:lang w:val="es-CL"/>
        </w:rPr>
      </w:pPr>
      <w:r w:rsidRPr="004B68A8">
        <w:rPr>
          <w:rFonts w:ascii="Arial" w:hAnsi="Arial" w:cs="Arial"/>
          <w:sz w:val="20"/>
          <w:szCs w:val="20"/>
          <w:lang w:val="es-CL"/>
        </w:rPr>
        <w:t xml:space="preserve">La FEVOCHI aprobará a través de la Comisión de Arbitraje de Liga, a los Cuerpos Arbitrales que controlará las distintas fechas de las etapas zonales de la Liga; de igual manera para las etapas finales, donde los jueces deberán estar </w:t>
      </w:r>
      <w:proofErr w:type="spellStart"/>
      <w:r w:rsidRPr="004B68A8">
        <w:rPr>
          <w:rFonts w:ascii="Arial" w:hAnsi="Arial" w:cs="Arial"/>
          <w:sz w:val="20"/>
          <w:szCs w:val="20"/>
          <w:lang w:val="es-CL"/>
        </w:rPr>
        <w:t>ranqueados</w:t>
      </w:r>
      <w:proofErr w:type="spellEnd"/>
      <w:r w:rsidRPr="004B68A8">
        <w:rPr>
          <w:rFonts w:ascii="Arial" w:hAnsi="Arial" w:cs="Arial"/>
          <w:sz w:val="20"/>
          <w:szCs w:val="20"/>
          <w:lang w:val="es-CL"/>
        </w:rPr>
        <w:t xml:space="preserve"> en Nivel Nacional o Internacional.</w:t>
      </w:r>
      <w:r w:rsidR="0065697E">
        <w:rPr>
          <w:rFonts w:ascii="Arial" w:hAnsi="Arial" w:cs="Arial"/>
          <w:sz w:val="20"/>
          <w:szCs w:val="20"/>
          <w:lang w:val="es-CL"/>
        </w:rPr>
        <w:t xml:space="preserve"> </w:t>
      </w:r>
      <w:r w:rsidR="0065697E" w:rsidRPr="0043483F">
        <w:rPr>
          <w:rFonts w:ascii="Arial" w:hAnsi="Arial" w:cs="Arial"/>
          <w:sz w:val="20"/>
          <w:szCs w:val="20"/>
          <w:highlight w:val="yellow"/>
          <w:lang w:val="es-CL"/>
        </w:rPr>
        <w:t>Si una sede no cuenta con árbitros en su zona, FEVOCHI los designará y la sede deber</w:t>
      </w:r>
      <w:bookmarkStart w:id="0" w:name="_GoBack"/>
      <w:bookmarkEnd w:id="0"/>
      <w:r w:rsidR="0065697E" w:rsidRPr="0043483F">
        <w:rPr>
          <w:rFonts w:ascii="Arial" w:hAnsi="Arial" w:cs="Arial"/>
          <w:sz w:val="20"/>
          <w:szCs w:val="20"/>
          <w:highlight w:val="yellow"/>
          <w:lang w:val="es-CL"/>
        </w:rPr>
        <w:t>á cubrir los gastos de pasaje, estadía y alimentación.</w:t>
      </w: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4B68A8">
      <w:pPr>
        <w:spacing w:after="0" w:line="240" w:lineRule="auto"/>
        <w:jc w:val="both"/>
        <w:rPr>
          <w:rFonts w:ascii="Arial" w:hAnsi="Arial" w:cs="Arial"/>
          <w:sz w:val="20"/>
          <w:szCs w:val="20"/>
          <w:lang w:val="es-CL"/>
        </w:rPr>
      </w:pPr>
      <w:r w:rsidRPr="004B68A8">
        <w:rPr>
          <w:rFonts w:ascii="Arial" w:hAnsi="Arial" w:cs="Arial"/>
          <w:sz w:val="20"/>
          <w:szCs w:val="20"/>
          <w:lang w:val="es-CL"/>
        </w:rPr>
        <w:t xml:space="preserve">Las Planillas de Juego deberán ser atendidas por Apuntadores(as) calificados. </w:t>
      </w:r>
    </w:p>
    <w:p w:rsidR="00F5456C" w:rsidRPr="004B68A8" w:rsidRDefault="00F5456C">
      <w:pPr>
        <w:spacing w:after="0" w:line="240" w:lineRule="auto"/>
        <w:jc w:val="both"/>
        <w:rPr>
          <w:rFonts w:ascii="Arial" w:hAnsi="Arial" w:cs="Arial"/>
          <w:sz w:val="20"/>
          <w:szCs w:val="20"/>
          <w:lang w:val="es-CL"/>
        </w:rPr>
      </w:pPr>
    </w:p>
    <w:p w:rsidR="00F5456C" w:rsidRPr="004B68A8" w:rsidRDefault="004B68A8">
      <w:pPr>
        <w:spacing w:after="0" w:line="240" w:lineRule="auto"/>
        <w:jc w:val="both"/>
        <w:rPr>
          <w:rFonts w:ascii="Arial" w:hAnsi="Arial" w:cs="Arial"/>
          <w:sz w:val="20"/>
          <w:szCs w:val="20"/>
          <w:lang w:val="es-CL"/>
        </w:rPr>
      </w:pPr>
      <w:r w:rsidRPr="004B68A8">
        <w:rPr>
          <w:rFonts w:ascii="Arial" w:hAnsi="Arial" w:cs="Arial"/>
          <w:sz w:val="20"/>
          <w:szCs w:val="20"/>
          <w:lang w:val="es-CL"/>
        </w:rPr>
        <w:t xml:space="preserve">El Equipo Arbitral para cada partido estará constituido por: un árbitro principal;  un </w:t>
      </w:r>
      <w:proofErr w:type="spellStart"/>
      <w:r w:rsidRPr="004B68A8">
        <w:rPr>
          <w:rFonts w:ascii="Arial" w:hAnsi="Arial" w:cs="Arial"/>
          <w:sz w:val="20"/>
          <w:szCs w:val="20"/>
          <w:lang w:val="es-CL"/>
        </w:rPr>
        <w:t>planillero</w:t>
      </w:r>
      <w:proofErr w:type="spellEnd"/>
      <w:r w:rsidRPr="004B68A8">
        <w:rPr>
          <w:rFonts w:ascii="Arial" w:hAnsi="Arial" w:cs="Arial"/>
          <w:sz w:val="20"/>
          <w:szCs w:val="20"/>
          <w:lang w:val="es-CL"/>
        </w:rPr>
        <w:t xml:space="preserve">(a),  en las etapas clasificatorias y regulares, en la fase final serán 2 árbitros y 1 anotador. </w:t>
      </w:r>
    </w:p>
    <w:p w:rsidR="00F5456C" w:rsidRPr="004B68A8" w:rsidRDefault="00F5456C">
      <w:pPr>
        <w:spacing w:after="0" w:line="240" w:lineRule="auto"/>
        <w:jc w:val="both"/>
        <w:rPr>
          <w:rFonts w:ascii="Arial" w:hAnsi="Arial" w:cs="Arial"/>
          <w:sz w:val="20"/>
          <w:szCs w:val="20"/>
          <w:lang w:val="es-CL"/>
        </w:rPr>
      </w:pPr>
    </w:p>
    <w:p w:rsidR="00F5456C" w:rsidRPr="004B68A8" w:rsidRDefault="004B68A8">
      <w:pPr>
        <w:spacing w:after="0" w:line="240" w:lineRule="auto"/>
        <w:jc w:val="both"/>
        <w:rPr>
          <w:rFonts w:ascii="Arial" w:hAnsi="Arial" w:cs="Arial"/>
          <w:sz w:val="20"/>
          <w:szCs w:val="20"/>
          <w:lang w:val="es-CL"/>
        </w:rPr>
      </w:pPr>
      <w:r w:rsidRPr="004B68A8">
        <w:rPr>
          <w:rFonts w:ascii="Arial" w:hAnsi="Arial" w:cs="Arial"/>
          <w:sz w:val="20"/>
          <w:szCs w:val="20"/>
          <w:lang w:val="es-CL"/>
        </w:rPr>
        <w:t xml:space="preserve">La FEVOCHI podrá designar veedores especializados para llevar a cabo la evaluación técnica arbitral. De acuerdo al Informe correspondiente y, en caso de ser necesario, aplicará medidas que vayan desde la amonestación hasta la suspensión de árbitros para fechas siguientes o resto de la Liga. </w:t>
      </w:r>
    </w:p>
    <w:p w:rsidR="00F5456C" w:rsidRPr="004B68A8" w:rsidRDefault="00F5456C">
      <w:pPr>
        <w:spacing w:after="0" w:line="240" w:lineRule="auto"/>
        <w:jc w:val="both"/>
        <w:rPr>
          <w:rFonts w:ascii="Arial" w:hAnsi="Arial" w:cs="Arial"/>
          <w:sz w:val="20"/>
          <w:szCs w:val="20"/>
          <w:lang w:val="es-CL"/>
        </w:rPr>
      </w:pPr>
    </w:p>
    <w:p w:rsidR="00F5456C" w:rsidRPr="004B68A8" w:rsidRDefault="004B68A8">
      <w:pPr>
        <w:spacing w:after="0" w:line="240" w:lineRule="auto"/>
        <w:jc w:val="both"/>
        <w:rPr>
          <w:rFonts w:ascii="Arial" w:hAnsi="Arial" w:cs="Arial"/>
          <w:sz w:val="20"/>
          <w:szCs w:val="20"/>
          <w:lang w:val="es-CL"/>
        </w:rPr>
      </w:pPr>
      <w:r w:rsidRPr="004B68A8">
        <w:rPr>
          <w:rFonts w:ascii="Arial" w:hAnsi="Arial" w:cs="Arial"/>
          <w:sz w:val="20"/>
          <w:szCs w:val="20"/>
          <w:lang w:val="es-CL"/>
        </w:rPr>
        <w:t>El árbitro deberá cumplir con el Protocolo de iniciación oficial de los partidos poniendo atención en las siguientes funciones, responsabilidades y deberes:</w:t>
      </w:r>
    </w:p>
    <w:p w:rsidR="00F5456C" w:rsidRPr="004B68A8" w:rsidRDefault="00F5456C">
      <w:pPr>
        <w:spacing w:after="0" w:line="240" w:lineRule="auto"/>
        <w:jc w:val="both"/>
        <w:rPr>
          <w:rFonts w:ascii="Arial" w:hAnsi="Arial" w:cs="Arial"/>
          <w:sz w:val="20"/>
          <w:szCs w:val="20"/>
          <w:lang w:val="es-CL"/>
        </w:rPr>
      </w:pPr>
    </w:p>
    <w:p w:rsidR="00F5456C" w:rsidRPr="004B68A8" w:rsidRDefault="004B68A8">
      <w:pPr>
        <w:spacing w:after="0" w:line="240" w:lineRule="auto"/>
        <w:jc w:val="both"/>
        <w:rPr>
          <w:rFonts w:ascii="Arial" w:hAnsi="Arial" w:cs="Arial"/>
          <w:sz w:val="20"/>
          <w:szCs w:val="20"/>
          <w:lang w:val="es-CL"/>
        </w:rPr>
      </w:pPr>
      <w:r w:rsidRPr="004B68A8">
        <w:rPr>
          <w:rFonts w:ascii="Arial" w:hAnsi="Arial" w:cs="Arial"/>
          <w:sz w:val="20"/>
          <w:szCs w:val="20"/>
          <w:lang w:val="es-CL"/>
        </w:rPr>
        <w:t xml:space="preserve">a) Asumir como autoridad del Partido 45 minutos antes de la hora programada. </w:t>
      </w:r>
    </w:p>
    <w:p w:rsidR="00F5456C" w:rsidRPr="004B68A8" w:rsidRDefault="004B68A8">
      <w:pPr>
        <w:spacing w:after="0" w:line="240" w:lineRule="auto"/>
        <w:jc w:val="both"/>
        <w:rPr>
          <w:rFonts w:ascii="Arial" w:hAnsi="Arial" w:cs="Arial"/>
          <w:sz w:val="20"/>
          <w:szCs w:val="20"/>
          <w:lang w:val="es-CL"/>
        </w:rPr>
      </w:pPr>
      <w:r w:rsidRPr="004B68A8">
        <w:rPr>
          <w:rFonts w:ascii="Arial" w:hAnsi="Arial" w:cs="Arial"/>
          <w:sz w:val="20"/>
          <w:szCs w:val="20"/>
          <w:lang w:val="es-CL"/>
        </w:rPr>
        <w:t xml:space="preserve">b) Revisión de Credenciales Deportivas o Carnet de Identidad, cuando fuere necesario, 30 minutos antes del inicio de cada partido, según inscripción en Planilla de Juego. </w:t>
      </w:r>
    </w:p>
    <w:p w:rsidR="00F5456C" w:rsidRPr="004B68A8" w:rsidRDefault="004B68A8">
      <w:pPr>
        <w:spacing w:after="0" w:line="240" w:lineRule="auto"/>
        <w:jc w:val="both"/>
        <w:rPr>
          <w:rFonts w:ascii="Arial" w:hAnsi="Arial" w:cs="Arial"/>
          <w:sz w:val="20"/>
          <w:szCs w:val="20"/>
          <w:lang w:val="es-CL"/>
        </w:rPr>
      </w:pPr>
      <w:r w:rsidRPr="004B68A8">
        <w:rPr>
          <w:rFonts w:ascii="Arial" w:hAnsi="Arial" w:cs="Arial"/>
          <w:sz w:val="20"/>
          <w:szCs w:val="20"/>
          <w:lang w:val="es-CL"/>
        </w:rPr>
        <w:t xml:space="preserve">c) Chequear el color de camisetas, según corresponda por su condición de Local o Visitante. </w:t>
      </w:r>
    </w:p>
    <w:p w:rsidR="00F5456C" w:rsidRPr="004B68A8" w:rsidRDefault="004B68A8">
      <w:pPr>
        <w:spacing w:after="0" w:line="240" w:lineRule="auto"/>
        <w:jc w:val="both"/>
        <w:rPr>
          <w:rFonts w:ascii="Arial" w:hAnsi="Arial" w:cs="Arial"/>
          <w:sz w:val="20"/>
          <w:szCs w:val="20"/>
          <w:lang w:val="es-CL"/>
        </w:rPr>
      </w:pPr>
      <w:r w:rsidRPr="004B68A8">
        <w:rPr>
          <w:rFonts w:ascii="Arial" w:hAnsi="Arial" w:cs="Arial"/>
          <w:sz w:val="20"/>
          <w:szCs w:val="20"/>
          <w:lang w:val="es-CL"/>
        </w:rPr>
        <w:t xml:space="preserve">d) Velar por el estricto cumplimiento de los programas horarios. </w:t>
      </w:r>
    </w:p>
    <w:p w:rsidR="00F5456C" w:rsidRPr="004B68A8" w:rsidRDefault="004B68A8">
      <w:pPr>
        <w:spacing w:after="0" w:line="240" w:lineRule="auto"/>
        <w:jc w:val="both"/>
        <w:rPr>
          <w:rFonts w:ascii="Arial" w:hAnsi="Arial" w:cs="Arial"/>
          <w:sz w:val="20"/>
          <w:szCs w:val="20"/>
          <w:lang w:val="es-CL"/>
        </w:rPr>
      </w:pPr>
      <w:r w:rsidRPr="004B68A8">
        <w:rPr>
          <w:rFonts w:ascii="Arial" w:hAnsi="Arial" w:cs="Arial"/>
          <w:sz w:val="20"/>
          <w:szCs w:val="20"/>
          <w:lang w:val="es-CL"/>
        </w:rPr>
        <w:t xml:space="preserve">e) Controlar e instituir los equipos de Pasa balones y Limpia pisos, si fuere necesario. </w:t>
      </w:r>
    </w:p>
    <w:p w:rsidR="00F5456C" w:rsidRPr="004B68A8" w:rsidRDefault="00F5456C">
      <w:pPr>
        <w:spacing w:after="0" w:line="240" w:lineRule="auto"/>
        <w:rPr>
          <w:rFonts w:ascii="Arial" w:hAnsi="Arial" w:cs="Arial"/>
          <w:sz w:val="20"/>
          <w:szCs w:val="20"/>
          <w:lang w:val="es-CL"/>
        </w:rPr>
      </w:pPr>
    </w:p>
    <w:p w:rsidR="00F5456C" w:rsidRPr="004B68A8" w:rsidRDefault="00F5456C">
      <w:pPr>
        <w:spacing w:after="0" w:line="240" w:lineRule="auto"/>
        <w:rPr>
          <w:rFonts w:ascii="Arial" w:hAnsi="Arial" w:cs="Arial"/>
          <w:b/>
          <w:szCs w:val="20"/>
          <w:lang w:val="es-CL"/>
        </w:rPr>
      </w:pPr>
    </w:p>
    <w:p w:rsidR="00F5456C" w:rsidRPr="004B68A8" w:rsidRDefault="00F5456C">
      <w:pPr>
        <w:spacing w:after="0" w:line="240" w:lineRule="auto"/>
        <w:rPr>
          <w:rFonts w:ascii="Arial" w:hAnsi="Arial" w:cs="Arial"/>
          <w:b/>
          <w:szCs w:val="20"/>
          <w:lang w:val="es-CL"/>
        </w:rPr>
      </w:pPr>
    </w:p>
    <w:p w:rsidR="00F5456C" w:rsidRPr="004B68A8" w:rsidRDefault="004B68A8">
      <w:pPr>
        <w:spacing w:after="0" w:line="240" w:lineRule="auto"/>
        <w:rPr>
          <w:rFonts w:ascii="Arial" w:hAnsi="Arial" w:cs="Arial"/>
          <w:b/>
          <w:szCs w:val="20"/>
          <w:lang w:val="es-CL"/>
        </w:rPr>
      </w:pPr>
      <w:r w:rsidRPr="004B68A8">
        <w:rPr>
          <w:rFonts w:ascii="Arial" w:hAnsi="Arial" w:cs="Arial"/>
          <w:b/>
          <w:szCs w:val="20"/>
          <w:lang w:val="es-CL"/>
        </w:rPr>
        <w:t xml:space="preserve">17.- Director de Turno. </w:t>
      </w:r>
    </w:p>
    <w:p w:rsidR="00F5456C" w:rsidRPr="004B68A8" w:rsidRDefault="004B68A8">
      <w:pPr>
        <w:spacing w:after="0" w:line="240" w:lineRule="auto"/>
        <w:rPr>
          <w:rFonts w:ascii="Arial" w:hAnsi="Arial" w:cs="Arial"/>
          <w:sz w:val="20"/>
          <w:szCs w:val="20"/>
          <w:lang w:val="es-CL"/>
        </w:rPr>
      </w:pPr>
      <w:r w:rsidRPr="004B68A8">
        <w:rPr>
          <w:rFonts w:ascii="Arial" w:hAnsi="Arial" w:cs="Arial"/>
          <w:sz w:val="20"/>
          <w:szCs w:val="20"/>
          <w:lang w:val="es-CL"/>
        </w:rPr>
        <w:t>El club organizador de la fecha deberá designar a un Director de Turno, con el objeto de hacer cumplir en forma uniforme las diferentes instancias que rodean el correcto desarrollo del torneo. Las acciones reglamentarias deben ser informadas a la COORDINACION GENERAL, quien dará las instrucciones para resolver.</w:t>
      </w:r>
    </w:p>
    <w:p w:rsidR="00F5456C" w:rsidRPr="004B68A8" w:rsidRDefault="00F5456C">
      <w:pPr>
        <w:spacing w:after="0" w:line="240" w:lineRule="auto"/>
        <w:rPr>
          <w:rFonts w:ascii="Arial" w:hAnsi="Arial" w:cs="Arial"/>
          <w:sz w:val="20"/>
          <w:szCs w:val="20"/>
          <w:lang w:val="es-CL"/>
        </w:rPr>
      </w:pPr>
    </w:p>
    <w:p w:rsidR="00F5456C" w:rsidRPr="004B68A8" w:rsidRDefault="00F5456C">
      <w:pPr>
        <w:spacing w:after="0" w:line="240" w:lineRule="auto"/>
        <w:rPr>
          <w:rFonts w:ascii="Arial" w:hAnsi="Arial" w:cs="Arial"/>
          <w:b/>
          <w:szCs w:val="20"/>
          <w:lang w:val="es-CL"/>
        </w:rPr>
      </w:pPr>
    </w:p>
    <w:p w:rsidR="00F5456C" w:rsidRPr="00022E55" w:rsidRDefault="004B68A8">
      <w:pPr>
        <w:spacing w:after="0" w:line="240" w:lineRule="auto"/>
        <w:rPr>
          <w:rFonts w:ascii="Arial" w:hAnsi="Arial" w:cs="Arial"/>
          <w:b/>
          <w:szCs w:val="20"/>
          <w:lang w:val="es-CL"/>
        </w:rPr>
      </w:pPr>
      <w:r w:rsidRPr="00022E55">
        <w:rPr>
          <w:rFonts w:ascii="Arial" w:hAnsi="Arial" w:cs="Arial"/>
          <w:b/>
          <w:szCs w:val="20"/>
          <w:lang w:val="es-CL"/>
        </w:rPr>
        <w:t xml:space="preserve">18.- Premiación. </w:t>
      </w:r>
    </w:p>
    <w:p w:rsidR="00F5456C" w:rsidRPr="004B68A8" w:rsidRDefault="004B68A8">
      <w:pPr>
        <w:spacing w:after="0" w:line="240" w:lineRule="auto"/>
        <w:jc w:val="both"/>
        <w:rPr>
          <w:rFonts w:ascii="Arial" w:hAnsi="Arial" w:cs="Arial"/>
          <w:sz w:val="20"/>
          <w:szCs w:val="20"/>
          <w:lang w:val="es-CL"/>
        </w:rPr>
      </w:pPr>
      <w:r w:rsidRPr="00022E55">
        <w:rPr>
          <w:rFonts w:ascii="Arial" w:hAnsi="Arial" w:cs="Arial"/>
          <w:b/>
          <w:sz w:val="20"/>
          <w:szCs w:val="20"/>
          <w:lang w:val="es-CL"/>
        </w:rPr>
        <w:t>18.1</w:t>
      </w:r>
      <w:r w:rsidRPr="00022E55">
        <w:rPr>
          <w:rFonts w:ascii="Arial" w:hAnsi="Arial" w:cs="Arial"/>
          <w:sz w:val="20"/>
          <w:szCs w:val="20"/>
          <w:lang w:val="es-CL"/>
        </w:rPr>
        <w:t xml:space="preserve">. La Organización FEVOCHI premiará en los Play Off,  el PRIMER LUGAR de la Liga, por cada categoría, con Copa y Medallas de Oro. </w:t>
      </w:r>
      <w:r w:rsidRPr="004B68A8">
        <w:rPr>
          <w:rFonts w:ascii="Arial" w:hAnsi="Arial" w:cs="Arial"/>
          <w:sz w:val="20"/>
          <w:szCs w:val="20"/>
          <w:lang w:val="es-CL"/>
        </w:rPr>
        <w:t xml:space="preserve">El segundo y tercer lugar de cada categoría estará a cargo del club que haya solicitado ser sede de la final, el cual premiara con copas Plata y Bronce, y medallas de plata y de bronce en las instancias que se indican: </w:t>
      </w:r>
    </w:p>
    <w:p w:rsidR="00F5456C" w:rsidRPr="004B68A8" w:rsidRDefault="00F5456C">
      <w:pPr>
        <w:spacing w:after="0" w:line="240" w:lineRule="auto"/>
        <w:ind w:firstLine="700"/>
        <w:jc w:val="both"/>
        <w:rPr>
          <w:rFonts w:ascii="Arial" w:hAnsi="Arial" w:cs="Arial"/>
          <w:sz w:val="20"/>
          <w:szCs w:val="20"/>
          <w:lang w:val="es-CL"/>
        </w:rPr>
      </w:pPr>
    </w:p>
    <w:p w:rsidR="00F5456C" w:rsidRDefault="004B68A8">
      <w:pPr>
        <w:spacing w:after="0" w:line="240" w:lineRule="auto"/>
        <w:ind w:firstLine="700"/>
        <w:jc w:val="both"/>
        <w:rPr>
          <w:rFonts w:ascii="Arial" w:hAnsi="Arial" w:cs="Arial"/>
          <w:sz w:val="20"/>
          <w:szCs w:val="20"/>
        </w:rPr>
      </w:pPr>
      <w:r>
        <w:rPr>
          <w:rFonts w:ascii="Arial" w:hAnsi="Arial" w:cs="Arial"/>
          <w:sz w:val="20"/>
          <w:szCs w:val="20"/>
        </w:rPr>
        <w:t xml:space="preserve">FEVOCHI (play </w:t>
      </w:r>
      <w:proofErr w:type="gramStart"/>
      <w:r>
        <w:rPr>
          <w:rFonts w:ascii="Arial" w:hAnsi="Arial" w:cs="Arial"/>
          <w:sz w:val="20"/>
          <w:szCs w:val="20"/>
        </w:rPr>
        <w:t>Off</w:t>
      </w:r>
      <w:proofErr w:type="gramEnd"/>
      <w:r>
        <w:rPr>
          <w:rFonts w:ascii="Arial" w:hAnsi="Arial" w:cs="Arial"/>
          <w:sz w:val="20"/>
          <w:szCs w:val="20"/>
        </w:rPr>
        <w:t>)</w:t>
      </w:r>
    </w:p>
    <w:p w:rsidR="00F5456C" w:rsidRPr="004B68A8" w:rsidRDefault="004B68A8">
      <w:pPr>
        <w:pStyle w:val="Prrafodelista1"/>
        <w:numPr>
          <w:ilvl w:val="0"/>
          <w:numId w:val="9"/>
        </w:numPr>
        <w:spacing w:after="0" w:line="240" w:lineRule="auto"/>
        <w:jc w:val="both"/>
        <w:rPr>
          <w:rFonts w:ascii="Arial" w:hAnsi="Arial" w:cs="Arial"/>
          <w:sz w:val="20"/>
          <w:szCs w:val="20"/>
          <w:lang w:val="es-CL"/>
        </w:rPr>
      </w:pPr>
      <w:r w:rsidRPr="004B68A8">
        <w:rPr>
          <w:rFonts w:ascii="Arial" w:hAnsi="Arial" w:cs="Arial"/>
          <w:sz w:val="20"/>
          <w:szCs w:val="20"/>
          <w:lang w:val="es-CL"/>
        </w:rPr>
        <w:t xml:space="preserve">Copa para el PRIMER lugar. </w:t>
      </w:r>
    </w:p>
    <w:p w:rsidR="00F5456C" w:rsidRPr="004B68A8" w:rsidRDefault="004B68A8">
      <w:pPr>
        <w:pStyle w:val="Prrafodelista1"/>
        <w:numPr>
          <w:ilvl w:val="0"/>
          <w:numId w:val="9"/>
        </w:numPr>
        <w:spacing w:after="0" w:line="240" w:lineRule="auto"/>
        <w:jc w:val="both"/>
        <w:rPr>
          <w:rFonts w:ascii="Arial" w:hAnsi="Arial" w:cs="Arial"/>
          <w:sz w:val="20"/>
          <w:szCs w:val="20"/>
          <w:lang w:val="es-CL"/>
        </w:rPr>
      </w:pPr>
      <w:r w:rsidRPr="004B68A8">
        <w:rPr>
          <w:rFonts w:ascii="Arial" w:hAnsi="Arial" w:cs="Arial"/>
          <w:sz w:val="20"/>
          <w:szCs w:val="20"/>
          <w:lang w:val="es-CL"/>
        </w:rPr>
        <w:t>15 medallas para el primer lugar de cada serie.</w:t>
      </w:r>
    </w:p>
    <w:p w:rsidR="00F5456C" w:rsidRPr="004B68A8" w:rsidRDefault="004B68A8">
      <w:pPr>
        <w:pStyle w:val="Prrafodelista1"/>
        <w:numPr>
          <w:ilvl w:val="0"/>
          <w:numId w:val="9"/>
        </w:numPr>
        <w:spacing w:after="0" w:line="240" w:lineRule="auto"/>
        <w:jc w:val="both"/>
        <w:rPr>
          <w:rFonts w:ascii="Arial" w:hAnsi="Arial" w:cs="Arial"/>
          <w:sz w:val="20"/>
          <w:szCs w:val="20"/>
          <w:lang w:val="es-CL"/>
        </w:rPr>
      </w:pPr>
      <w:r w:rsidRPr="004B68A8">
        <w:rPr>
          <w:rFonts w:ascii="Arial" w:hAnsi="Arial" w:cs="Arial"/>
          <w:sz w:val="20"/>
          <w:szCs w:val="20"/>
          <w:lang w:val="es-CL"/>
        </w:rPr>
        <w:t>6 Medallas para la fase final de la competencia.</w:t>
      </w:r>
    </w:p>
    <w:p w:rsidR="00F5456C" w:rsidRPr="004B68A8" w:rsidRDefault="00F5456C">
      <w:pPr>
        <w:spacing w:after="0" w:line="240" w:lineRule="auto"/>
        <w:rPr>
          <w:rFonts w:ascii="Arial" w:hAnsi="Arial" w:cs="Arial"/>
          <w:sz w:val="20"/>
          <w:szCs w:val="20"/>
          <w:lang w:val="es-CL"/>
        </w:rPr>
      </w:pPr>
    </w:p>
    <w:p w:rsidR="00F5456C" w:rsidRDefault="004B68A8">
      <w:pPr>
        <w:pStyle w:val="Prrafodelista1"/>
        <w:numPr>
          <w:ilvl w:val="0"/>
          <w:numId w:val="10"/>
        </w:numPr>
        <w:spacing w:after="0" w:line="240" w:lineRule="auto"/>
        <w:ind w:left="2410" w:hanging="283"/>
        <w:rPr>
          <w:rFonts w:ascii="Arial" w:hAnsi="Arial" w:cs="Arial"/>
          <w:sz w:val="20"/>
          <w:szCs w:val="20"/>
        </w:rPr>
      </w:pPr>
      <w:proofErr w:type="spellStart"/>
      <w:r>
        <w:rPr>
          <w:rFonts w:ascii="Arial" w:hAnsi="Arial" w:cs="Arial"/>
          <w:sz w:val="20"/>
          <w:szCs w:val="20"/>
        </w:rPr>
        <w:t>Mejor</w:t>
      </w:r>
      <w:proofErr w:type="spellEnd"/>
      <w:r>
        <w:rPr>
          <w:rFonts w:ascii="Arial" w:hAnsi="Arial" w:cs="Arial"/>
          <w:sz w:val="20"/>
          <w:szCs w:val="20"/>
        </w:rPr>
        <w:t xml:space="preserve"> </w:t>
      </w:r>
      <w:proofErr w:type="spellStart"/>
      <w:r>
        <w:rPr>
          <w:rFonts w:ascii="Arial" w:hAnsi="Arial" w:cs="Arial"/>
          <w:sz w:val="20"/>
          <w:szCs w:val="20"/>
        </w:rPr>
        <w:t>saque</w:t>
      </w:r>
      <w:proofErr w:type="spellEnd"/>
      <w:r>
        <w:rPr>
          <w:rFonts w:ascii="Arial" w:hAnsi="Arial" w:cs="Arial"/>
          <w:sz w:val="20"/>
          <w:szCs w:val="20"/>
        </w:rPr>
        <w:t xml:space="preserve">, </w:t>
      </w:r>
    </w:p>
    <w:p w:rsidR="00F5456C" w:rsidRDefault="004B68A8">
      <w:pPr>
        <w:pStyle w:val="Prrafodelista1"/>
        <w:numPr>
          <w:ilvl w:val="0"/>
          <w:numId w:val="10"/>
        </w:numPr>
        <w:spacing w:after="0" w:line="240" w:lineRule="auto"/>
        <w:ind w:left="2410" w:hanging="283"/>
        <w:rPr>
          <w:rFonts w:ascii="Arial" w:hAnsi="Arial" w:cs="Arial"/>
          <w:sz w:val="20"/>
          <w:szCs w:val="20"/>
        </w:rPr>
      </w:pPr>
      <w:proofErr w:type="spellStart"/>
      <w:r>
        <w:rPr>
          <w:rFonts w:ascii="Arial" w:hAnsi="Arial" w:cs="Arial"/>
          <w:sz w:val="20"/>
          <w:szCs w:val="20"/>
        </w:rPr>
        <w:t>Mejor</w:t>
      </w:r>
      <w:proofErr w:type="spellEnd"/>
      <w:r>
        <w:rPr>
          <w:rFonts w:ascii="Arial" w:hAnsi="Arial" w:cs="Arial"/>
          <w:sz w:val="20"/>
          <w:szCs w:val="20"/>
        </w:rPr>
        <w:t xml:space="preserve"> </w:t>
      </w:r>
      <w:proofErr w:type="spellStart"/>
      <w:r>
        <w:rPr>
          <w:rFonts w:ascii="Arial" w:hAnsi="Arial" w:cs="Arial"/>
          <w:sz w:val="20"/>
          <w:szCs w:val="20"/>
        </w:rPr>
        <w:t>armador</w:t>
      </w:r>
      <w:proofErr w:type="spellEnd"/>
      <w:r>
        <w:rPr>
          <w:rFonts w:ascii="Arial" w:hAnsi="Arial" w:cs="Arial"/>
          <w:sz w:val="20"/>
          <w:szCs w:val="20"/>
        </w:rPr>
        <w:t xml:space="preserve">, </w:t>
      </w:r>
    </w:p>
    <w:p w:rsidR="00F5456C" w:rsidRDefault="004B68A8">
      <w:pPr>
        <w:pStyle w:val="Prrafodelista1"/>
        <w:numPr>
          <w:ilvl w:val="0"/>
          <w:numId w:val="10"/>
        </w:numPr>
        <w:spacing w:after="0" w:line="240" w:lineRule="auto"/>
        <w:ind w:left="2410" w:hanging="283"/>
        <w:rPr>
          <w:rFonts w:ascii="Arial" w:hAnsi="Arial" w:cs="Arial"/>
          <w:sz w:val="20"/>
          <w:szCs w:val="20"/>
        </w:rPr>
      </w:pPr>
      <w:proofErr w:type="spellStart"/>
      <w:r>
        <w:rPr>
          <w:rFonts w:ascii="Arial" w:hAnsi="Arial" w:cs="Arial"/>
          <w:sz w:val="20"/>
          <w:szCs w:val="20"/>
        </w:rPr>
        <w:t>Mejor</w:t>
      </w:r>
      <w:proofErr w:type="spellEnd"/>
      <w:r>
        <w:rPr>
          <w:rFonts w:ascii="Arial" w:hAnsi="Arial" w:cs="Arial"/>
          <w:sz w:val="20"/>
          <w:szCs w:val="20"/>
        </w:rPr>
        <w:t xml:space="preserve"> </w:t>
      </w:r>
      <w:proofErr w:type="spellStart"/>
      <w:r>
        <w:rPr>
          <w:rFonts w:ascii="Arial" w:hAnsi="Arial" w:cs="Arial"/>
          <w:sz w:val="20"/>
          <w:szCs w:val="20"/>
        </w:rPr>
        <w:t>ataque</w:t>
      </w:r>
      <w:proofErr w:type="spellEnd"/>
      <w:r>
        <w:rPr>
          <w:rFonts w:ascii="Arial" w:hAnsi="Arial" w:cs="Arial"/>
          <w:sz w:val="20"/>
          <w:szCs w:val="20"/>
        </w:rPr>
        <w:t xml:space="preserve">, </w:t>
      </w:r>
    </w:p>
    <w:p w:rsidR="00F5456C" w:rsidRPr="004B68A8" w:rsidRDefault="004B68A8">
      <w:pPr>
        <w:pStyle w:val="Prrafodelista1"/>
        <w:numPr>
          <w:ilvl w:val="0"/>
          <w:numId w:val="10"/>
        </w:numPr>
        <w:spacing w:after="0" w:line="240" w:lineRule="auto"/>
        <w:ind w:left="2410" w:hanging="283"/>
        <w:rPr>
          <w:rFonts w:ascii="Arial" w:hAnsi="Arial" w:cs="Arial"/>
          <w:b/>
          <w:sz w:val="20"/>
          <w:szCs w:val="20"/>
          <w:lang w:val="es-CL"/>
        </w:rPr>
      </w:pPr>
      <w:r w:rsidRPr="004B68A8">
        <w:rPr>
          <w:rFonts w:ascii="Arial" w:hAnsi="Arial" w:cs="Arial"/>
          <w:sz w:val="20"/>
          <w:szCs w:val="20"/>
          <w:lang w:val="es-CL"/>
        </w:rPr>
        <w:t xml:space="preserve">Mejor bloqueo </w:t>
      </w:r>
      <w:r w:rsidR="00022E55">
        <w:rPr>
          <w:rFonts w:ascii="Arial" w:hAnsi="Arial" w:cs="Arial"/>
          <w:b/>
          <w:sz w:val="20"/>
          <w:szCs w:val="20"/>
          <w:lang w:val="es-CL"/>
        </w:rPr>
        <w:t xml:space="preserve">(solo para categorías </w:t>
      </w:r>
      <w:r w:rsidRPr="004B68A8">
        <w:rPr>
          <w:rFonts w:ascii="Arial" w:hAnsi="Arial" w:cs="Arial"/>
          <w:b/>
          <w:sz w:val="20"/>
          <w:szCs w:val="20"/>
          <w:lang w:val="es-CL"/>
        </w:rPr>
        <w:t xml:space="preserve"> Sub15 y Sub17</w:t>
      </w:r>
      <w:r w:rsidR="00022E55">
        <w:rPr>
          <w:rFonts w:ascii="Arial" w:hAnsi="Arial" w:cs="Arial"/>
          <w:b/>
          <w:sz w:val="20"/>
          <w:szCs w:val="20"/>
          <w:lang w:val="es-CL"/>
        </w:rPr>
        <w:t xml:space="preserve"> sub 19</w:t>
      </w:r>
      <w:r w:rsidRPr="004B68A8">
        <w:rPr>
          <w:rFonts w:ascii="Arial" w:hAnsi="Arial" w:cs="Arial"/>
          <w:b/>
          <w:sz w:val="20"/>
          <w:szCs w:val="20"/>
          <w:lang w:val="es-CL"/>
        </w:rPr>
        <w:t xml:space="preserve">) </w:t>
      </w:r>
    </w:p>
    <w:p w:rsidR="00F5456C" w:rsidRDefault="004B68A8">
      <w:pPr>
        <w:pStyle w:val="Prrafodelista1"/>
        <w:numPr>
          <w:ilvl w:val="0"/>
          <w:numId w:val="10"/>
        </w:numPr>
        <w:spacing w:after="0" w:line="240" w:lineRule="auto"/>
        <w:ind w:left="2410" w:hanging="283"/>
        <w:rPr>
          <w:rFonts w:ascii="Arial" w:hAnsi="Arial" w:cs="Arial"/>
          <w:sz w:val="20"/>
          <w:szCs w:val="20"/>
        </w:rPr>
      </w:pPr>
      <w:proofErr w:type="spellStart"/>
      <w:r>
        <w:rPr>
          <w:rFonts w:ascii="Arial" w:hAnsi="Arial" w:cs="Arial"/>
          <w:sz w:val="20"/>
          <w:szCs w:val="20"/>
        </w:rPr>
        <w:t>Mejor</w:t>
      </w:r>
      <w:proofErr w:type="spellEnd"/>
      <w:r>
        <w:rPr>
          <w:rFonts w:ascii="Arial" w:hAnsi="Arial" w:cs="Arial"/>
          <w:sz w:val="20"/>
          <w:szCs w:val="20"/>
        </w:rPr>
        <w:t xml:space="preserve"> </w:t>
      </w:r>
      <w:proofErr w:type="spellStart"/>
      <w:r>
        <w:rPr>
          <w:rFonts w:ascii="Arial" w:hAnsi="Arial" w:cs="Arial"/>
          <w:sz w:val="20"/>
          <w:szCs w:val="20"/>
        </w:rPr>
        <w:t>defensa</w:t>
      </w:r>
      <w:proofErr w:type="spellEnd"/>
      <w:r>
        <w:rPr>
          <w:rFonts w:ascii="Arial" w:hAnsi="Arial" w:cs="Arial"/>
          <w:sz w:val="20"/>
          <w:szCs w:val="20"/>
        </w:rPr>
        <w:t xml:space="preserve"> y </w:t>
      </w:r>
    </w:p>
    <w:p w:rsidR="00F5456C" w:rsidRDefault="004B68A8">
      <w:pPr>
        <w:pStyle w:val="Prrafodelista1"/>
        <w:numPr>
          <w:ilvl w:val="0"/>
          <w:numId w:val="10"/>
        </w:numPr>
        <w:spacing w:after="0" w:line="240" w:lineRule="auto"/>
        <w:ind w:left="2410" w:hanging="283"/>
        <w:rPr>
          <w:rFonts w:ascii="Arial" w:hAnsi="Arial" w:cs="Arial"/>
          <w:sz w:val="20"/>
          <w:szCs w:val="20"/>
        </w:rPr>
      </w:pPr>
      <w:proofErr w:type="spellStart"/>
      <w:r>
        <w:rPr>
          <w:rFonts w:ascii="Arial" w:hAnsi="Arial" w:cs="Arial"/>
          <w:sz w:val="20"/>
          <w:szCs w:val="20"/>
        </w:rPr>
        <w:t>Mejor</w:t>
      </w:r>
      <w:proofErr w:type="spellEnd"/>
      <w:r>
        <w:rPr>
          <w:rFonts w:ascii="Arial" w:hAnsi="Arial" w:cs="Arial"/>
          <w:sz w:val="20"/>
          <w:szCs w:val="20"/>
        </w:rPr>
        <w:t xml:space="preserve"> </w:t>
      </w:r>
      <w:proofErr w:type="spellStart"/>
      <w:r>
        <w:rPr>
          <w:rFonts w:ascii="Arial" w:hAnsi="Arial" w:cs="Arial"/>
          <w:sz w:val="20"/>
          <w:szCs w:val="20"/>
        </w:rPr>
        <w:t>jugador</w:t>
      </w:r>
      <w:proofErr w:type="spellEnd"/>
      <w:r>
        <w:rPr>
          <w:rFonts w:ascii="Arial" w:hAnsi="Arial" w:cs="Arial"/>
          <w:sz w:val="20"/>
          <w:szCs w:val="20"/>
        </w:rPr>
        <w:t>.</w:t>
      </w:r>
    </w:p>
    <w:p w:rsidR="00F5456C" w:rsidRDefault="00F5456C">
      <w:pPr>
        <w:pStyle w:val="Prrafodelista1"/>
        <w:spacing w:after="0" w:line="240" w:lineRule="auto"/>
        <w:ind w:left="2410"/>
        <w:rPr>
          <w:rFonts w:ascii="Arial" w:hAnsi="Arial" w:cs="Arial"/>
          <w:sz w:val="20"/>
          <w:szCs w:val="20"/>
        </w:rPr>
      </w:pPr>
    </w:p>
    <w:p w:rsidR="00F5456C" w:rsidRDefault="00F5456C">
      <w:pPr>
        <w:pStyle w:val="Prrafodelista1"/>
        <w:spacing w:after="0" w:line="240" w:lineRule="auto"/>
        <w:ind w:left="2410"/>
        <w:rPr>
          <w:rFonts w:ascii="Arial" w:hAnsi="Arial" w:cs="Arial"/>
          <w:sz w:val="20"/>
          <w:szCs w:val="20"/>
        </w:rPr>
      </w:pPr>
    </w:p>
    <w:p w:rsidR="00F5456C" w:rsidRDefault="004B68A8">
      <w:pPr>
        <w:pStyle w:val="Prrafodelista1"/>
        <w:spacing w:after="0" w:line="240" w:lineRule="auto"/>
        <w:ind w:leftChars="494" w:left="1087" w:firstLineChars="5" w:firstLine="10"/>
        <w:rPr>
          <w:rFonts w:ascii="Arial" w:hAnsi="Arial" w:cs="Arial"/>
          <w:sz w:val="20"/>
          <w:szCs w:val="20"/>
        </w:rPr>
      </w:pPr>
      <w:r>
        <w:rPr>
          <w:rFonts w:ascii="Arial" w:hAnsi="Arial" w:cs="Arial"/>
          <w:sz w:val="20"/>
          <w:szCs w:val="20"/>
        </w:rPr>
        <w:t>CLUB SEDE FINALES</w:t>
      </w:r>
    </w:p>
    <w:p w:rsidR="00F5456C" w:rsidRDefault="00F5456C">
      <w:pPr>
        <w:pStyle w:val="Prrafodelista1"/>
        <w:spacing w:after="0" w:line="240" w:lineRule="auto"/>
        <w:ind w:leftChars="494" w:left="1087" w:firstLineChars="5" w:firstLine="10"/>
        <w:rPr>
          <w:rFonts w:ascii="Arial" w:hAnsi="Arial" w:cs="Arial"/>
          <w:sz w:val="20"/>
          <w:szCs w:val="20"/>
        </w:rPr>
      </w:pPr>
    </w:p>
    <w:p w:rsidR="00F5456C" w:rsidRPr="004B68A8" w:rsidRDefault="004B68A8">
      <w:pPr>
        <w:pStyle w:val="Prrafodelista1"/>
        <w:numPr>
          <w:ilvl w:val="0"/>
          <w:numId w:val="9"/>
        </w:numPr>
        <w:spacing w:after="0" w:line="240" w:lineRule="auto"/>
        <w:jc w:val="both"/>
        <w:rPr>
          <w:rFonts w:ascii="Arial" w:hAnsi="Arial" w:cs="Arial"/>
          <w:sz w:val="20"/>
          <w:szCs w:val="20"/>
          <w:lang w:val="es-CL"/>
        </w:rPr>
      </w:pPr>
      <w:r w:rsidRPr="004B68A8">
        <w:rPr>
          <w:rFonts w:ascii="Arial" w:hAnsi="Arial" w:cs="Arial"/>
          <w:sz w:val="20"/>
          <w:szCs w:val="20"/>
          <w:lang w:val="es-CL"/>
        </w:rPr>
        <w:t xml:space="preserve">Copas para el SEGUNDO y TERCER lugar de cada serie. </w:t>
      </w:r>
    </w:p>
    <w:p w:rsidR="00F5456C" w:rsidRPr="004B68A8" w:rsidRDefault="004B68A8">
      <w:pPr>
        <w:pStyle w:val="Prrafodelista1"/>
        <w:numPr>
          <w:ilvl w:val="0"/>
          <w:numId w:val="9"/>
        </w:numPr>
        <w:spacing w:after="0" w:line="240" w:lineRule="auto"/>
        <w:jc w:val="both"/>
        <w:rPr>
          <w:rFonts w:ascii="Arial" w:hAnsi="Arial" w:cs="Arial"/>
          <w:sz w:val="20"/>
          <w:szCs w:val="20"/>
          <w:lang w:val="es-CL"/>
        </w:rPr>
      </w:pPr>
      <w:r w:rsidRPr="004B68A8">
        <w:rPr>
          <w:rFonts w:ascii="Arial" w:hAnsi="Arial" w:cs="Arial"/>
          <w:sz w:val="20"/>
          <w:szCs w:val="20"/>
          <w:lang w:val="es-CL"/>
        </w:rPr>
        <w:t xml:space="preserve">15 medallas para el SEGUNDO Y 15  medallas para TERCER  lugar de cada serie. </w:t>
      </w:r>
    </w:p>
    <w:p w:rsidR="00F5456C" w:rsidRPr="004B68A8" w:rsidRDefault="00F5456C">
      <w:pPr>
        <w:pStyle w:val="Prrafodelista1"/>
        <w:spacing w:after="0" w:line="240" w:lineRule="auto"/>
        <w:ind w:left="10" w:hangingChars="5" w:hanging="10"/>
        <w:rPr>
          <w:rFonts w:ascii="Arial" w:hAnsi="Arial" w:cs="Arial"/>
          <w:sz w:val="20"/>
          <w:szCs w:val="20"/>
          <w:highlight w:val="yellow"/>
          <w:lang w:val="es-CL"/>
        </w:rPr>
      </w:pPr>
    </w:p>
    <w:p w:rsidR="00F5456C" w:rsidRPr="004B68A8" w:rsidRDefault="00F5456C">
      <w:pPr>
        <w:spacing w:after="0" w:line="240" w:lineRule="auto"/>
        <w:ind w:left="426"/>
        <w:rPr>
          <w:rFonts w:ascii="Arial" w:hAnsi="Arial" w:cs="Arial"/>
          <w:sz w:val="20"/>
          <w:szCs w:val="20"/>
          <w:lang w:val="es-CL"/>
        </w:rPr>
      </w:pPr>
    </w:p>
    <w:p w:rsidR="00F5456C" w:rsidRPr="00022E55" w:rsidRDefault="004B68A8">
      <w:pPr>
        <w:spacing w:after="0" w:line="240" w:lineRule="auto"/>
        <w:jc w:val="both"/>
        <w:rPr>
          <w:rFonts w:ascii="Arial" w:hAnsi="Arial" w:cs="Arial"/>
          <w:sz w:val="20"/>
          <w:szCs w:val="20"/>
          <w:lang w:val="es-CL"/>
        </w:rPr>
      </w:pPr>
      <w:r w:rsidRPr="00022E55">
        <w:rPr>
          <w:rFonts w:ascii="Arial" w:hAnsi="Arial" w:cs="Arial"/>
          <w:b/>
          <w:sz w:val="20"/>
          <w:szCs w:val="20"/>
          <w:lang w:val="es-CL"/>
        </w:rPr>
        <w:t>18.2</w:t>
      </w:r>
      <w:r w:rsidRPr="00022E55">
        <w:rPr>
          <w:rFonts w:ascii="Arial" w:hAnsi="Arial" w:cs="Arial"/>
          <w:sz w:val="20"/>
          <w:szCs w:val="20"/>
          <w:lang w:val="es-CL"/>
        </w:rPr>
        <w:t xml:space="preserve">. En la fase de clasificación y fase regular las sedes que organizaran puede realizar ceremonia si </w:t>
      </w:r>
      <w:proofErr w:type="spellStart"/>
      <w:r w:rsidRPr="00022E55">
        <w:rPr>
          <w:rFonts w:ascii="Arial" w:hAnsi="Arial" w:cs="Arial"/>
          <w:sz w:val="20"/>
          <w:szCs w:val="20"/>
          <w:lang w:val="es-CL"/>
        </w:rPr>
        <w:t>asi</w:t>
      </w:r>
      <w:proofErr w:type="spellEnd"/>
      <w:r w:rsidRPr="00022E55">
        <w:rPr>
          <w:rFonts w:ascii="Arial" w:hAnsi="Arial" w:cs="Arial"/>
          <w:sz w:val="20"/>
          <w:szCs w:val="20"/>
          <w:lang w:val="es-CL"/>
        </w:rPr>
        <w:t xml:space="preserve"> lo estima conveniente.</w:t>
      </w:r>
    </w:p>
    <w:p w:rsidR="00F5456C" w:rsidRPr="00022E55" w:rsidRDefault="00F5456C">
      <w:pPr>
        <w:spacing w:after="0" w:line="240" w:lineRule="auto"/>
        <w:rPr>
          <w:rFonts w:ascii="Arial" w:hAnsi="Arial" w:cs="Arial"/>
          <w:sz w:val="20"/>
          <w:szCs w:val="20"/>
          <w:lang w:val="es-CL"/>
        </w:rPr>
      </w:pPr>
    </w:p>
    <w:p w:rsidR="00F5456C" w:rsidRPr="00022E55" w:rsidRDefault="00F5456C">
      <w:pPr>
        <w:spacing w:after="0" w:line="240" w:lineRule="auto"/>
        <w:rPr>
          <w:rFonts w:ascii="Arial" w:hAnsi="Arial" w:cs="Arial"/>
          <w:b/>
          <w:sz w:val="20"/>
          <w:szCs w:val="20"/>
          <w:lang w:val="es-CL"/>
        </w:rPr>
      </w:pPr>
    </w:p>
    <w:p w:rsidR="00F5456C" w:rsidRPr="004B68A8" w:rsidRDefault="004B68A8">
      <w:pPr>
        <w:spacing w:after="0" w:line="240" w:lineRule="auto"/>
        <w:rPr>
          <w:rFonts w:ascii="Arial" w:hAnsi="Arial" w:cs="Arial"/>
          <w:b/>
          <w:sz w:val="20"/>
          <w:szCs w:val="20"/>
          <w:lang w:val="es-CL"/>
        </w:rPr>
      </w:pPr>
      <w:r w:rsidRPr="004B68A8">
        <w:rPr>
          <w:rFonts w:ascii="Arial" w:hAnsi="Arial" w:cs="Arial"/>
          <w:b/>
          <w:szCs w:val="20"/>
          <w:lang w:val="es-CL"/>
        </w:rPr>
        <w:t>19.- Comisión de Disciplina</w:t>
      </w:r>
      <w:r w:rsidRPr="004B68A8">
        <w:rPr>
          <w:rFonts w:ascii="Arial" w:hAnsi="Arial" w:cs="Arial"/>
          <w:b/>
          <w:sz w:val="20"/>
          <w:szCs w:val="20"/>
          <w:lang w:val="es-CL"/>
        </w:rPr>
        <w:t xml:space="preserve">. </w:t>
      </w:r>
    </w:p>
    <w:p w:rsidR="00F5456C" w:rsidRPr="004B68A8" w:rsidRDefault="004B68A8">
      <w:pPr>
        <w:spacing w:after="0" w:line="240" w:lineRule="auto"/>
        <w:jc w:val="both"/>
        <w:rPr>
          <w:rFonts w:ascii="Arial" w:hAnsi="Arial" w:cs="Arial"/>
          <w:sz w:val="20"/>
          <w:szCs w:val="20"/>
          <w:lang w:val="es-CL"/>
        </w:rPr>
      </w:pPr>
      <w:r w:rsidRPr="004B68A8">
        <w:rPr>
          <w:rFonts w:ascii="Arial" w:hAnsi="Arial" w:cs="Arial"/>
          <w:sz w:val="20"/>
          <w:szCs w:val="20"/>
          <w:lang w:val="es-CL"/>
        </w:rPr>
        <w:t xml:space="preserve">La Comisión de Disciplina velará por el cumplimiento de las Bases Específicas de la Liga, del Código de Penalidades de FEVOCHI y del Reglamento de Pases, en todas sus partes, según proceda. Cuando sea necesario y los antecedentes lo ameriten, por su gravedad, se convocará a dicha Comisión. </w:t>
      </w: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4B68A8">
      <w:pPr>
        <w:spacing w:after="0" w:line="240" w:lineRule="auto"/>
        <w:jc w:val="both"/>
        <w:rPr>
          <w:rFonts w:ascii="Arial" w:hAnsi="Arial" w:cs="Arial"/>
          <w:b/>
          <w:sz w:val="20"/>
          <w:szCs w:val="20"/>
          <w:lang w:val="es-CL"/>
        </w:rPr>
      </w:pPr>
      <w:r w:rsidRPr="004B68A8">
        <w:rPr>
          <w:rFonts w:ascii="Arial" w:hAnsi="Arial" w:cs="Arial"/>
          <w:b/>
          <w:szCs w:val="20"/>
          <w:lang w:val="es-CL"/>
        </w:rPr>
        <w:t>20.- Imprevistos</w:t>
      </w:r>
      <w:r w:rsidRPr="004B68A8">
        <w:rPr>
          <w:rFonts w:ascii="Arial" w:hAnsi="Arial" w:cs="Arial"/>
          <w:b/>
          <w:sz w:val="20"/>
          <w:szCs w:val="20"/>
          <w:lang w:val="es-CL"/>
        </w:rPr>
        <w:t xml:space="preserve">. </w:t>
      </w:r>
    </w:p>
    <w:p w:rsidR="00F5456C" w:rsidRPr="004B68A8" w:rsidRDefault="004B68A8">
      <w:pPr>
        <w:spacing w:after="0" w:line="240" w:lineRule="auto"/>
        <w:jc w:val="both"/>
        <w:rPr>
          <w:rFonts w:ascii="Arial" w:hAnsi="Arial" w:cs="Arial"/>
          <w:sz w:val="20"/>
          <w:szCs w:val="20"/>
          <w:lang w:val="es-CL"/>
        </w:rPr>
      </w:pPr>
      <w:r w:rsidRPr="004B68A8">
        <w:rPr>
          <w:rFonts w:ascii="Arial" w:hAnsi="Arial" w:cs="Arial"/>
          <w:sz w:val="20"/>
          <w:szCs w:val="20"/>
          <w:lang w:val="es-CL"/>
        </w:rPr>
        <w:t>La FEVOCHI no se responsabiliza por lesiones durante el evento.</w:t>
      </w:r>
    </w:p>
    <w:p w:rsidR="00F5456C" w:rsidRPr="004B68A8" w:rsidRDefault="004B68A8">
      <w:pPr>
        <w:spacing w:after="0" w:line="240" w:lineRule="auto"/>
        <w:jc w:val="both"/>
        <w:rPr>
          <w:rFonts w:ascii="Arial" w:hAnsi="Arial" w:cs="Arial"/>
          <w:sz w:val="20"/>
          <w:szCs w:val="20"/>
          <w:lang w:val="es-CL"/>
        </w:rPr>
      </w:pPr>
      <w:r w:rsidRPr="004B68A8">
        <w:rPr>
          <w:rFonts w:ascii="Arial" w:hAnsi="Arial" w:cs="Arial"/>
          <w:sz w:val="20"/>
          <w:szCs w:val="20"/>
          <w:lang w:val="es-CL"/>
        </w:rPr>
        <w:t xml:space="preserve">Toda situación no prevista en este Reglamento y/o en las Bases que se dicten, será resuelta por el Directorio de la FEVOCHI cualquiera sea la materia de que se trate y su resolución será irrevocable. </w:t>
      </w: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p w:rsidR="00F5456C" w:rsidRPr="004B68A8" w:rsidRDefault="00F5456C">
      <w:pPr>
        <w:spacing w:after="0" w:line="240" w:lineRule="auto"/>
        <w:jc w:val="both"/>
        <w:rPr>
          <w:rFonts w:ascii="Arial" w:hAnsi="Arial" w:cs="Arial"/>
          <w:sz w:val="20"/>
          <w:szCs w:val="20"/>
          <w:lang w:val="es-CL"/>
        </w:rPr>
      </w:pPr>
    </w:p>
    <w:sectPr w:rsidR="00F5456C" w:rsidRPr="004B68A8">
      <w:pgSz w:w="12240" w:h="15840"/>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E8A"/>
    <w:multiLevelType w:val="multilevel"/>
    <w:tmpl w:val="038D5E8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E0A5A49"/>
    <w:multiLevelType w:val="multilevel"/>
    <w:tmpl w:val="0E0A5A49"/>
    <w:lvl w:ilvl="0" w:tentative="1">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49B3597"/>
    <w:multiLevelType w:val="multilevel"/>
    <w:tmpl w:val="149B3597"/>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228154FD"/>
    <w:multiLevelType w:val="multilevel"/>
    <w:tmpl w:val="228154FD"/>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465E42CE"/>
    <w:multiLevelType w:val="multilevel"/>
    <w:tmpl w:val="465E42CE"/>
    <w:lvl w:ilvl="0">
      <w:numFmt w:val="bullet"/>
      <w:lvlText w:val="-"/>
      <w:lvlJc w:val="left"/>
      <w:pPr>
        <w:ind w:left="720" w:hanging="360"/>
      </w:pPr>
      <w:rPr>
        <w:rFonts w:ascii="Tahoma" w:eastAsia="Calibri" w:hAnsi="Tahoma" w:cs="Tahoma" w:hint="default"/>
      </w:rPr>
    </w:lvl>
    <w:lvl w:ilvl="1" w:tentative="1">
      <w:numFmt w:val="bullet"/>
      <w:lvlText w:val=""/>
      <w:lvlJc w:val="left"/>
      <w:pPr>
        <w:ind w:left="1440" w:hanging="360"/>
      </w:pPr>
      <w:rPr>
        <w:rFonts w:ascii="Arial" w:eastAsia="Calibr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5BAC12D8"/>
    <w:multiLevelType w:val="multilevel"/>
    <w:tmpl w:val="5BAC12D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0A263EB"/>
    <w:multiLevelType w:val="multilevel"/>
    <w:tmpl w:val="60A263E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62C26C2E"/>
    <w:multiLevelType w:val="multilevel"/>
    <w:tmpl w:val="62C26C2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666E4A92"/>
    <w:multiLevelType w:val="multilevel"/>
    <w:tmpl w:val="666E4A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7DDD6DFD"/>
    <w:multiLevelType w:val="multilevel"/>
    <w:tmpl w:val="7DDD6DFD"/>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6"/>
  </w:num>
  <w:num w:numId="6">
    <w:abstractNumId w:val="5"/>
  </w:num>
  <w:num w:numId="7">
    <w:abstractNumId w:val="9"/>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08"/>
  <w:hyphenationZone w:val="425"/>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9E0"/>
    <w:rsid w:val="00022E55"/>
    <w:rsid w:val="000341C4"/>
    <w:rsid w:val="000344BA"/>
    <w:rsid w:val="00057FC7"/>
    <w:rsid w:val="00064FB6"/>
    <w:rsid w:val="000C6214"/>
    <w:rsid w:val="001346C3"/>
    <w:rsid w:val="0015166E"/>
    <w:rsid w:val="00172A27"/>
    <w:rsid w:val="00190522"/>
    <w:rsid w:val="001C17CC"/>
    <w:rsid w:val="001D405F"/>
    <w:rsid w:val="001F20CD"/>
    <w:rsid w:val="001F23DF"/>
    <w:rsid w:val="001F4757"/>
    <w:rsid w:val="00213141"/>
    <w:rsid w:val="00270646"/>
    <w:rsid w:val="002A6F37"/>
    <w:rsid w:val="002E095F"/>
    <w:rsid w:val="002F2E4B"/>
    <w:rsid w:val="00304B25"/>
    <w:rsid w:val="0032183D"/>
    <w:rsid w:val="0033527D"/>
    <w:rsid w:val="003751E6"/>
    <w:rsid w:val="003779AF"/>
    <w:rsid w:val="00382991"/>
    <w:rsid w:val="003D68A0"/>
    <w:rsid w:val="003E7288"/>
    <w:rsid w:val="003F6942"/>
    <w:rsid w:val="00442CA3"/>
    <w:rsid w:val="00457862"/>
    <w:rsid w:val="00491E04"/>
    <w:rsid w:val="004A2861"/>
    <w:rsid w:val="004B68A8"/>
    <w:rsid w:val="004F751C"/>
    <w:rsid w:val="004F7E04"/>
    <w:rsid w:val="005003B4"/>
    <w:rsid w:val="00563E3B"/>
    <w:rsid w:val="00593B6F"/>
    <w:rsid w:val="00595B93"/>
    <w:rsid w:val="005C6FE9"/>
    <w:rsid w:val="005D4EEC"/>
    <w:rsid w:val="005D5A5A"/>
    <w:rsid w:val="005F58C8"/>
    <w:rsid w:val="005F7663"/>
    <w:rsid w:val="00621790"/>
    <w:rsid w:val="006457A7"/>
    <w:rsid w:val="0065697E"/>
    <w:rsid w:val="006569CA"/>
    <w:rsid w:val="00682D21"/>
    <w:rsid w:val="006B2756"/>
    <w:rsid w:val="0070540C"/>
    <w:rsid w:val="00721585"/>
    <w:rsid w:val="00797C21"/>
    <w:rsid w:val="007B38F7"/>
    <w:rsid w:val="007C3484"/>
    <w:rsid w:val="007F38AD"/>
    <w:rsid w:val="008040F5"/>
    <w:rsid w:val="00806642"/>
    <w:rsid w:val="00817260"/>
    <w:rsid w:val="0087510C"/>
    <w:rsid w:val="00892D70"/>
    <w:rsid w:val="008D2E0C"/>
    <w:rsid w:val="008E00BC"/>
    <w:rsid w:val="008E6D16"/>
    <w:rsid w:val="00967FB9"/>
    <w:rsid w:val="00972F59"/>
    <w:rsid w:val="009831DC"/>
    <w:rsid w:val="009B6734"/>
    <w:rsid w:val="009E5478"/>
    <w:rsid w:val="009F4CC4"/>
    <w:rsid w:val="00A01CCD"/>
    <w:rsid w:val="00A06F03"/>
    <w:rsid w:val="00A851D3"/>
    <w:rsid w:val="00B11052"/>
    <w:rsid w:val="00B460E0"/>
    <w:rsid w:val="00B5045D"/>
    <w:rsid w:val="00B91D9E"/>
    <w:rsid w:val="00BB0D13"/>
    <w:rsid w:val="00BB5033"/>
    <w:rsid w:val="00BD5756"/>
    <w:rsid w:val="00C24B69"/>
    <w:rsid w:val="00C541FF"/>
    <w:rsid w:val="00C629D9"/>
    <w:rsid w:val="00C72C05"/>
    <w:rsid w:val="00C759B5"/>
    <w:rsid w:val="00C84EEC"/>
    <w:rsid w:val="00CA1412"/>
    <w:rsid w:val="00CC248E"/>
    <w:rsid w:val="00CE2E74"/>
    <w:rsid w:val="00D14717"/>
    <w:rsid w:val="00D36B07"/>
    <w:rsid w:val="00DB072E"/>
    <w:rsid w:val="00E322D1"/>
    <w:rsid w:val="00E82C26"/>
    <w:rsid w:val="00EB17D2"/>
    <w:rsid w:val="00EC53C0"/>
    <w:rsid w:val="00ED0DE6"/>
    <w:rsid w:val="00ED300B"/>
    <w:rsid w:val="00EF01E9"/>
    <w:rsid w:val="00F04BA9"/>
    <w:rsid w:val="00F5456C"/>
    <w:rsid w:val="00FB7198"/>
    <w:rsid w:val="0661309E"/>
    <w:rsid w:val="08677613"/>
    <w:rsid w:val="0DA717B7"/>
    <w:rsid w:val="0DFC347F"/>
    <w:rsid w:val="167B3F00"/>
    <w:rsid w:val="2B9B2538"/>
    <w:rsid w:val="3149165E"/>
    <w:rsid w:val="35E77BA5"/>
    <w:rsid w:val="36E93AEC"/>
    <w:rsid w:val="414E7BC7"/>
    <w:rsid w:val="4B846383"/>
    <w:rsid w:val="4CBB4158"/>
    <w:rsid w:val="4D116E0F"/>
    <w:rsid w:val="5FA97E40"/>
    <w:rsid w:val="61C37392"/>
    <w:rsid w:val="76DE4E3E"/>
    <w:rsid w:val="79E833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B31C4CA-BB4B-459C-9E77-6D50A1B5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Hipervnculo">
    <w:name w:val="Hyperlink"/>
    <w:basedOn w:val="Fuentedeprrafopredeter"/>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customStyle="1" w:styleId="Prrafodelista1">
    <w:name w:val="Párrafo de lista1"/>
    <w:basedOn w:val="Normal"/>
    <w:uiPriority w:val="34"/>
    <w:qFormat/>
    <w:pPr>
      <w:ind w:left="720"/>
      <w:contextualSpacing/>
    </w:p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namevaronesfevochi@gmail.com" TargetMode="External"/><Relationship Id="rId3" Type="http://schemas.openxmlformats.org/officeDocument/2006/relationships/styles" Target="styles.xml"/><Relationship Id="rId7" Type="http://schemas.openxmlformats.org/officeDocument/2006/relationships/hyperlink" Target="mailto:linamevaronesfevoch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3172</Words>
  <Characters>17446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_x0001_</vt:lpstr>
    </vt:vector>
  </TitlesOfParts>
  <Company>Hewlett-Packard</Company>
  <LinksUpToDate>false</LinksUpToDate>
  <CharactersWithSpaces>20577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Profesor</dc:creator>
  <cp:lastModifiedBy>Soto Núñez Oscar Emilio  (Codelco-Teniente)</cp:lastModifiedBy>
  <cp:revision>4</cp:revision>
  <cp:lastPrinted>2016-01-15T17:04:00Z</cp:lastPrinted>
  <dcterms:created xsi:type="dcterms:W3CDTF">2017-12-27T02:58:00Z</dcterms:created>
  <dcterms:modified xsi:type="dcterms:W3CDTF">2018-01-14T15:38:00Z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2058-9.1.0.5113</vt:lpwstr>
  </property>
</Properties>
</file>